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DD8C1" w14:textId="77777777" w:rsidR="00701F1C" w:rsidRPr="005F1EE4" w:rsidRDefault="00701F1C" w:rsidP="00701F1C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F51B2D5" wp14:editId="4C4645DB">
            <wp:extent cx="638175" cy="676275"/>
            <wp:effectExtent l="0" t="0" r="9525" b="9525"/>
            <wp:docPr id="3" name="Рисунок 3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14CB7" w14:textId="77777777" w:rsidR="00701F1C" w:rsidRPr="0012366B" w:rsidRDefault="00701F1C" w:rsidP="00701F1C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2366B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14:paraId="6EA8D1D5" w14:textId="77777777" w:rsidR="00701F1C" w:rsidRPr="0012366B" w:rsidRDefault="00701F1C" w:rsidP="00701F1C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6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5D86D1E9" w14:textId="77777777" w:rsidR="00701F1C" w:rsidRPr="0012366B" w:rsidRDefault="00701F1C" w:rsidP="00701F1C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6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14:paraId="182FC977" w14:textId="77777777" w:rsidR="00701F1C" w:rsidRPr="0012366B" w:rsidRDefault="00701F1C" w:rsidP="00701F1C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6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14:paraId="7C508A55" w14:textId="77777777" w:rsidR="00701F1C" w:rsidRPr="0012366B" w:rsidRDefault="00701F1C" w:rsidP="00701F1C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38D7D03F" w14:textId="77777777" w:rsidR="00701F1C" w:rsidRPr="0012366B" w:rsidRDefault="00701F1C" w:rsidP="00701F1C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bookmarkStart w:id="0" w:name="_Hlk192751852"/>
      <w:r w:rsidRPr="0012366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«УГОЛОВНОЕ ПРАВО И ПУБЛИЧНО-ПРАВОВЫЕ ДИСЦИПЛИНЫ»</w:t>
      </w:r>
    </w:p>
    <w:bookmarkEnd w:id="0"/>
    <w:p w14:paraId="4A5CD3FB" w14:textId="77777777" w:rsidR="00701F1C" w:rsidRPr="0012366B" w:rsidRDefault="00701F1C" w:rsidP="00701F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3D2EE1" w14:textId="77777777" w:rsidR="00701F1C" w:rsidRPr="0012366B" w:rsidRDefault="00701F1C" w:rsidP="00701F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3C60C1" w14:textId="77777777" w:rsidR="00701F1C" w:rsidRPr="0012366B" w:rsidRDefault="00701F1C" w:rsidP="00701F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589EFC" w14:textId="77777777" w:rsidR="00701F1C" w:rsidRPr="0012366B" w:rsidRDefault="00701F1C" w:rsidP="00701F1C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D7FF58" w14:textId="77777777" w:rsidR="00701F1C" w:rsidRPr="0012366B" w:rsidRDefault="00701F1C" w:rsidP="00701F1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66B859F" w14:textId="77777777" w:rsidR="00701F1C" w:rsidRPr="0012366B" w:rsidRDefault="00701F1C" w:rsidP="00701F1C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12366B">
        <w:rPr>
          <w:rFonts w:ascii="Times New Roman" w:eastAsia="Calibri" w:hAnsi="Times New Roman" w:cs="Times New Roman"/>
          <w:b/>
          <w:bCs/>
          <w:sz w:val="36"/>
          <w:szCs w:val="36"/>
        </w:rPr>
        <w:t>Методические указания</w:t>
      </w:r>
      <w:r w:rsidRPr="0012366B">
        <w:rPr>
          <w:rFonts w:ascii="Times New Roman" w:eastAsia="Calibri" w:hAnsi="Times New Roman" w:cs="Times New Roman"/>
          <w:sz w:val="36"/>
          <w:szCs w:val="36"/>
        </w:rPr>
        <w:t xml:space="preserve"> </w:t>
      </w:r>
    </w:p>
    <w:p w14:paraId="31C3DB23" w14:textId="77777777" w:rsidR="00701F1C" w:rsidRPr="00FF0131" w:rsidRDefault="00701F1C" w:rsidP="00701F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trike/>
          <w:sz w:val="28"/>
          <w:szCs w:val="24"/>
          <w:lang w:eastAsia="ru-RU"/>
        </w:rPr>
      </w:pPr>
      <w:r w:rsidRPr="00B0415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выполнению курсовой работы </w:t>
      </w:r>
    </w:p>
    <w:p w14:paraId="41BA962C" w14:textId="77777777" w:rsidR="00701F1C" w:rsidRDefault="00701F1C" w:rsidP="00701F1C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415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дисциплине </w:t>
      </w:r>
    </w:p>
    <w:p w14:paraId="2E1FE243" w14:textId="77777777" w:rsidR="00701F1C" w:rsidRPr="00B0415D" w:rsidRDefault="00701F1C" w:rsidP="00701F1C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415D">
        <w:rPr>
          <w:rFonts w:ascii="Times New Roman" w:hAnsi="Times New Roman" w:cs="Times New Roman"/>
          <w:sz w:val="28"/>
          <w:szCs w:val="28"/>
        </w:rPr>
        <w:t xml:space="preserve">«УГОЛОВНОЕ ПРАВО» </w:t>
      </w:r>
    </w:p>
    <w:p w14:paraId="1837FABC" w14:textId="77777777" w:rsidR="00701F1C" w:rsidRPr="00B0415D" w:rsidRDefault="00701F1C" w:rsidP="00701F1C">
      <w:pPr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415D">
        <w:rPr>
          <w:rFonts w:ascii="Times New Roman" w:eastAsia="Times New Roman" w:hAnsi="Times New Roman" w:cs="Times New Roman"/>
          <w:sz w:val="28"/>
          <w:szCs w:val="24"/>
          <w:lang w:eastAsia="ru-RU"/>
        </w:rPr>
        <w:t>направлени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Pr="00B0415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подготовки 40.03.01 Юриспруденция</w:t>
      </w:r>
    </w:p>
    <w:p w14:paraId="369AC255" w14:textId="77777777" w:rsidR="00701F1C" w:rsidRPr="00B0415D" w:rsidRDefault="00701F1C" w:rsidP="00701F1C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A1E0E05" w14:textId="77777777" w:rsidR="00701F1C" w:rsidRDefault="00701F1C" w:rsidP="00701F1C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E0CB92C" w14:textId="77777777" w:rsidR="00701F1C" w:rsidRDefault="00701F1C" w:rsidP="00701F1C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928A147" w14:textId="77777777" w:rsidR="00701F1C" w:rsidRDefault="00701F1C" w:rsidP="00701F1C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6C007E5" w14:textId="77777777" w:rsidR="00701F1C" w:rsidRDefault="00701F1C" w:rsidP="00701F1C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FFBB3A3" w14:textId="77777777" w:rsidR="00701F1C" w:rsidRDefault="00701F1C" w:rsidP="00701F1C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62726B8" w14:textId="77777777" w:rsidR="00701F1C" w:rsidRDefault="00701F1C" w:rsidP="00701F1C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70524A7" w14:textId="77777777" w:rsidR="00701F1C" w:rsidRDefault="00701F1C" w:rsidP="00701F1C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B5C0345" w14:textId="77777777" w:rsidR="00701F1C" w:rsidRDefault="00701F1C" w:rsidP="00701F1C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3F6376C" w14:textId="77777777" w:rsidR="00701F1C" w:rsidRDefault="00701F1C" w:rsidP="00701F1C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07B8FD69" w14:textId="77777777" w:rsidR="00701F1C" w:rsidRDefault="00701F1C" w:rsidP="00701F1C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EDE4A15" w14:textId="77777777" w:rsidR="00701F1C" w:rsidRPr="005F1EE4" w:rsidRDefault="00701F1C" w:rsidP="00701F1C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0CCF687" w14:textId="77777777" w:rsidR="00701F1C" w:rsidRPr="005F1EE4" w:rsidRDefault="00701F1C" w:rsidP="00701F1C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Ростов-на-Дону</w:t>
      </w:r>
    </w:p>
    <w:p w14:paraId="221A45ED" w14:textId="77777777" w:rsidR="00701F1C" w:rsidRDefault="00701F1C" w:rsidP="00701F1C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25 </w:t>
      </w:r>
    </w:p>
    <w:p w14:paraId="0FD6D2E5" w14:textId="64F9675E" w:rsidR="00701F1C" w:rsidRDefault="00701F1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1CA302E" w14:textId="77777777" w:rsidR="00701F1C" w:rsidRPr="0012366B" w:rsidRDefault="00701F1C" w:rsidP="00701F1C">
      <w:pPr>
        <w:jc w:val="right"/>
        <w:rPr>
          <w:rFonts w:ascii="Times New Roman" w:hAnsi="Times New Roman" w:cs="Times New Roman"/>
          <w:color w:val="212529"/>
          <w:sz w:val="28"/>
          <w:szCs w:val="28"/>
        </w:rPr>
      </w:pPr>
      <w:r w:rsidRPr="001236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УДК </w:t>
      </w:r>
      <w:r w:rsidRPr="0012366B">
        <w:rPr>
          <w:rFonts w:ascii="Times New Roman" w:hAnsi="Times New Roman" w:cs="Times New Roman"/>
          <w:color w:val="212529"/>
          <w:sz w:val="28"/>
          <w:szCs w:val="28"/>
        </w:rPr>
        <w:t>343.3/.7</w:t>
      </w:r>
    </w:p>
    <w:p w14:paraId="34A7178C" w14:textId="77777777" w:rsidR="00701F1C" w:rsidRPr="0012366B" w:rsidRDefault="00701F1C" w:rsidP="00701F1C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3F309A" w14:textId="77777777" w:rsidR="00701F1C" w:rsidRPr="0012366B" w:rsidRDefault="00701F1C" w:rsidP="00701F1C">
      <w:pPr>
        <w:spacing w:line="240" w:lineRule="auto"/>
        <w:ind w:right="14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66B">
        <w:rPr>
          <w:rFonts w:ascii="Times New Roman" w:eastAsia="Calibri" w:hAnsi="Times New Roman" w:cs="Times New Roman"/>
          <w:sz w:val="28"/>
          <w:szCs w:val="28"/>
        </w:rPr>
        <w:t xml:space="preserve">Составитель: канд. </w:t>
      </w:r>
      <w:proofErr w:type="spellStart"/>
      <w:r w:rsidRPr="0012366B">
        <w:rPr>
          <w:rFonts w:ascii="Times New Roman" w:eastAsia="Calibri" w:hAnsi="Times New Roman" w:cs="Times New Roman"/>
          <w:sz w:val="28"/>
          <w:szCs w:val="28"/>
        </w:rPr>
        <w:t>юрид</w:t>
      </w:r>
      <w:proofErr w:type="spellEnd"/>
      <w:r w:rsidRPr="0012366B">
        <w:rPr>
          <w:rFonts w:ascii="Times New Roman" w:eastAsia="Calibri" w:hAnsi="Times New Roman" w:cs="Times New Roman"/>
          <w:sz w:val="28"/>
          <w:szCs w:val="28"/>
        </w:rPr>
        <w:t xml:space="preserve">. наук </w:t>
      </w:r>
      <w:proofErr w:type="spellStart"/>
      <w:r w:rsidRPr="0012366B">
        <w:rPr>
          <w:rFonts w:ascii="Times New Roman" w:eastAsia="Calibri" w:hAnsi="Times New Roman" w:cs="Times New Roman"/>
          <w:sz w:val="28"/>
          <w:szCs w:val="28"/>
        </w:rPr>
        <w:t>Витвицкая</w:t>
      </w:r>
      <w:proofErr w:type="spellEnd"/>
      <w:r w:rsidRPr="0012366B">
        <w:rPr>
          <w:rFonts w:ascii="Times New Roman" w:eastAsia="Calibri" w:hAnsi="Times New Roman" w:cs="Times New Roman"/>
          <w:sz w:val="28"/>
          <w:szCs w:val="28"/>
        </w:rPr>
        <w:t xml:space="preserve"> С.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12366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8383625" w14:textId="77777777" w:rsidR="00701F1C" w:rsidRPr="0012366B" w:rsidRDefault="00701F1C" w:rsidP="00701F1C">
      <w:pPr>
        <w:spacing w:line="36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</w:p>
    <w:p w14:paraId="7F821E1A" w14:textId="2F229B24" w:rsidR="00701F1C" w:rsidRPr="0012366B" w:rsidRDefault="00701F1C" w:rsidP="00701F1C">
      <w:pPr>
        <w:widowControl w:val="0"/>
        <w:autoSpaceDE w:val="0"/>
        <w:autoSpaceDN w:val="0"/>
        <w:adjustRightInd w:val="0"/>
        <w:spacing w:after="20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236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Методические указания по выполнению </w:t>
      </w:r>
      <w:r w:rsidRPr="0012366B">
        <w:rPr>
          <w:rFonts w:ascii="Times New Roman" w:eastAsia="Calibri" w:hAnsi="Times New Roman" w:cs="Times New Roman"/>
          <w:sz w:val="28"/>
          <w:szCs w:val="24"/>
        </w:rPr>
        <w:t>к</w:t>
      </w:r>
      <w:r>
        <w:rPr>
          <w:rFonts w:ascii="Times New Roman" w:eastAsia="Calibri" w:hAnsi="Times New Roman" w:cs="Times New Roman"/>
          <w:sz w:val="28"/>
          <w:szCs w:val="24"/>
        </w:rPr>
        <w:t>урсовой работы</w:t>
      </w:r>
      <w:r w:rsidRPr="001236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дисциплине «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Уголовное право</w:t>
      </w:r>
      <w:r w:rsidRPr="0012366B">
        <w:rPr>
          <w:rFonts w:ascii="Times New Roman" w:eastAsia="Times New Roman" w:hAnsi="Times New Roman" w:cs="Times New Roman"/>
          <w:sz w:val="28"/>
          <w:szCs w:val="24"/>
          <w:lang w:eastAsia="ru-RU"/>
        </w:rPr>
        <w:t>».  ДГТУ, г. Ростов-на-Дону, 2025 г.</w:t>
      </w:r>
      <w:r w:rsidRPr="0012366B">
        <w:rPr>
          <w:rFonts w:ascii="Times New Roman" w:eastAsia="Calibri" w:hAnsi="Times New Roman" w:cs="Times New Roman"/>
        </w:rPr>
        <w:t xml:space="preserve"> </w:t>
      </w:r>
      <w:r w:rsidRPr="001236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22</w:t>
      </w:r>
      <w:r w:rsidRPr="001236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с.</w:t>
      </w:r>
    </w:p>
    <w:p w14:paraId="1CE8AA5B" w14:textId="77777777" w:rsidR="00701F1C" w:rsidRPr="00534150" w:rsidRDefault="00701F1C" w:rsidP="00701F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86185676"/>
      <w:r w:rsidRPr="00534150">
        <w:rPr>
          <w:rFonts w:ascii="Times New Roman" w:hAnsi="Times New Roman" w:cs="Times New Roman"/>
          <w:sz w:val="28"/>
          <w:szCs w:val="28"/>
        </w:rPr>
        <w:t xml:space="preserve">В методических указаниях кратко изложены требования к содержанию и оформлению, а также </w:t>
      </w:r>
      <w:r>
        <w:rPr>
          <w:rFonts w:ascii="Times New Roman" w:hAnsi="Times New Roman" w:cs="Times New Roman"/>
          <w:sz w:val="28"/>
          <w:szCs w:val="28"/>
        </w:rPr>
        <w:t xml:space="preserve">описан </w:t>
      </w:r>
      <w:r w:rsidRPr="00534150">
        <w:rPr>
          <w:rFonts w:ascii="Times New Roman" w:hAnsi="Times New Roman" w:cs="Times New Roman"/>
          <w:sz w:val="28"/>
          <w:szCs w:val="28"/>
        </w:rPr>
        <w:t xml:space="preserve">порядок выполнения курсовой работы по дисциплине «Уголовное право». </w:t>
      </w:r>
    </w:p>
    <w:p w14:paraId="10F9A979" w14:textId="77777777" w:rsidR="00701F1C" w:rsidRPr="00847D6B" w:rsidRDefault="00701F1C" w:rsidP="00701F1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47D6B">
        <w:rPr>
          <w:rFonts w:ascii="Times New Roman" w:hAnsi="Times New Roman" w:cs="Times New Roman"/>
          <w:sz w:val="28"/>
          <w:szCs w:val="28"/>
        </w:rPr>
        <w:t xml:space="preserve">Предназначены для обучающихся </w:t>
      </w:r>
      <w:r>
        <w:rPr>
          <w:rFonts w:ascii="Times New Roman" w:hAnsi="Times New Roman" w:cs="Times New Roman"/>
          <w:sz w:val="28"/>
          <w:szCs w:val="28"/>
        </w:rPr>
        <w:t xml:space="preserve">всех форм </w:t>
      </w:r>
      <w:r w:rsidRPr="00847D6B">
        <w:rPr>
          <w:rFonts w:ascii="Times New Roman" w:hAnsi="Times New Roman" w:cs="Times New Roman"/>
          <w:sz w:val="28"/>
          <w:szCs w:val="28"/>
        </w:rPr>
        <w:t>обучения по направлению подготовки 40.03.01 Юриспруденция</w:t>
      </w:r>
    </w:p>
    <w:p w14:paraId="54E73569" w14:textId="77777777" w:rsidR="00701F1C" w:rsidRPr="00847D6B" w:rsidRDefault="00701F1C" w:rsidP="00701F1C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1757B499" w14:textId="77777777" w:rsidR="00701F1C" w:rsidRPr="0012366B" w:rsidRDefault="00701F1C" w:rsidP="00701F1C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bookmarkEnd w:id="1"/>
    <w:p w14:paraId="1AB82295" w14:textId="77777777" w:rsidR="00701F1C" w:rsidRPr="0012366B" w:rsidRDefault="00701F1C" w:rsidP="00701F1C">
      <w:pPr>
        <w:jc w:val="right"/>
        <w:rPr>
          <w:rFonts w:ascii="Times New Roman" w:hAnsi="Times New Roman" w:cs="Times New Roman"/>
          <w:color w:val="212529"/>
          <w:sz w:val="28"/>
          <w:szCs w:val="28"/>
        </w:rPr>
      </w:pPr>
      <w:r w:rsidRPr="0012366B">
        <w:rPr>
          <w:rFonts w:ascii="Times New Roman" w:eastAsia="Times New Roman" w:hAnsi="Times New Roman" w:cs="Times New Roman"/>
          <w:sz w:val="28"/>
          <w:szCs w:val="28"/>
          <w:lang w:eastAsia="ru-RU"/>
        </w:rPr>
        <w:t>УДК</w:t>
      </w:r>
      <w:r w:rsidRPr="0012366B">
        <w:rPr>
          <w:rFonts w:ascii="Times New Roman" w:hAnsi="Times New Roman" w:cs="Times New Roman"/>
          <w:color w:val="212529"/>
          <w:sz w:val="28"/>
          <w:szCs w:val="28"/>
        </w:rPr>
        <w:t>343.3/.7</w:t>
      </w:r>
    </w:p>
    <w:p w14:paraId="25137AAC" w14:textId="77777777" w:rsidR="00701F1C" w:rsidRPr="0012366B" w:rsidRDefault="00701F1C" w:rsidP="00701F1C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55CDB8" w14:textId="77777777" w:rsidR="00701F1C" w:rsidRPr="0012366B" w:rsidRDefault="00701F1C" w:rsidP="00701F1C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highlight w:val="yellow"/>
          <w:lang w:eastAsia="ru-RU"/>
        </w:rPr>
      </w:pPr>
    </w:p>
    <w:p w14:paraId="31C1FB00" w14:textId="77777777" w:rsidR="00701F1C" w:rsidRPr="0012366B" w:rsidRDefault="00701F1C" w:rsidP="00701F1C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highlight w:val="yellow"/>
          <w:lang w:eastAsia="ru-RU"/>
        </w:rPr>
      </w:pPr>
    </w:p>
    <w:p w14:paraId="79C7077D" w14:textId="77777777" w:rsidR="00701F1C" w:rsidRPr="0012366B" w:rsidRDefault="00701F1C" w:rsidP="00701F1C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highlight w:val="yellow"/>
          <w:lang w:eastAsia="ru-RU"/>
        </w:rPr>
      </w:pPr>
    </w:p>
    <w:p w14:paraId="6377341A" w14:textId="77777777" w:rsidR="00701F1C" w:rsidRPr="0012366B" w:rsidRDefault="00701F1C" w:rsidP="00701F1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2366B">
        <w:rPr>
          <w:rFonts w:ascii="Times New Roman" w:eastAsia="Calibri" w:hAnsi="Times New Roman" w:cs="Times New Roman"/>
          <w:sz w:val="28"/>
          <w:szCs w:val="28"/>
        </w:rPr>
        <w:t>Печатается по решению редакционно-издательского совета</w:t>
      </w:r>
    </w:p>
    <w:p w14:paraId="6F16C6A6" w14:textId="77777777" w:rsidR="00701F1C" w:rsidRPr="0012366B" w:rsidRDefault="00701F1C" w:rsidP="00701F1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2366B">
        <w:rPr>
          <w:rFonts w:ascii="Times New Roman" w:eastAsia="Calibri" w:hAnsi="Times New Roman" w:cs="Times New Roman"/>
          <w:sz w:val="28"/>
          <w:szCs w:val="28"/>
        </w:rPr>
        <w:t>Донского государственного технического университета</w:t>
      </w:r>
    </w:p>
    <w:p w14:paraId="57CFBC26" w14:textId="77777777" w:rsidR="00701F1C" w:rsidRPr="0012366B" w:rsidRDefault="00701F1C" w:rsidP="00701F1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5771E2BB" w14:textId="77777777" w:rsidR="00701F1C" w:rsidRPr="0012366B" w:rsidRDefault="00701F1C" w:rsidP="00701F1C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66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за выпуск:</w:t>
      </w:r>
    </w:p>
    <w:p w14:paraId="47141379" w14:textId="77777777" w:rsidR="00701F1C" w:rsidRPr="0012366B" w:rsidRDefault="00701F1C" w:rsidP="00701F1C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66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 кафедрой</w:t>
      </w:r>
      <w:r w:rsidRPr="0012366B">
        <w:rPr>
          <w:rFonts w:ascii="Times New Roman" w:eastAsia="Calibri" w:hAnsi="Times New Roman" w:cs="Times New Roman"/>
        </w:rPr>
        <w:t xml:space="preserve"> «</w:t>
      </w:r>
      <w:r w:rsidRPr="00123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Уголовное право и публично-правовые дисциплины» </w:t>
      </w:r>
    </w:p>
    <w:p w14:paraId="683BE63E" w14:textId="77777777" w:rsidR="00701F1C" w:rsidRPr="0012366B" w:rsidRDefault="00701F1C" w:rsidP="00701F1C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д-р </w:t>
      </w:r>
      <w:proofErr w:type="spellStart"/>
      <w:r w:rsidRPr="001236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социол</w:t>
      </w:r>
      <w:proofErr w:type="spellEnd"/>
      <w:r w:rsidRPr="00123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наук, канд. </w:t>
      </w:r>
      <w:proofErr w:type="spellStart"/>
      <w:r w:rsidRPr="0012366B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</w:t>
      </w:r>
      <w:proofErr w:type="spellEnd"/>
      <w:r w:rsidRPr="0012366B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наук, доцент Ю.И. Исакова</w:t>
      </w:r>
    </w:p>
    <w:p w14:paraId="5CFCB7D5" w14:textId="77777777" w:rsidR="00701F1C" w:rsidRPr="0012366B" w:rsidRDefault="00701F1C" w:rsidP="00701F1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2366B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</w:t>
      </w:r>
    </w:p>
    <w:p w14:paraId="66254204" w14:textId="77777777" w:rsidR="00701F1C" w:rsidRPr="0012366B" w:rsidRDefault="00701F1C" w:rsidP="00701F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2366B">
        <w:rPr>
          <w:rFonts w:ascii="Times New Roman" w:eastAsia="Calibri" w:hAnsi="Times New Roman" w:cs="Times New Roman"/>
          <w:color w:val="000000"/>
          <w:sz w:val="28"/>
          <w:szCs w:val="28"/>
        </w:rPr>
        <w:t>В печать _</w:t>
      </w:r>
      <w:proofErr w:type="gramStart"/>
      <w:r w:rsidRPr="0012366B">
        <w:rPr>
          <w:rFonts w:ascii="Times New Roman" w:eastAsia="Calibri" w:hAnsi="Times New Roman" w:cs="Times New Roman"/>
          <w:color w:val="000000"/>
          <w:sz w:val="28"/>
          <w:szCs w:val="28"/>
        </w:rPr>
        <w:t>_._</w:t>
      </w:r>
      <w:proofErr w:type="gramEnd"/>
      <w:r w:rsidRPr="0012366B">
        <w:rPr>
          <w:rFonts w:ascii="Times New Roman" w:eastAsia="Calibri" w:hAnsi="Times New Roman" w:cs="Times New Roman"/>
          <w:color w:val="000000"/>
          <w:sz w:val="28"/>
          <w:szCs w:val="28"/>
        </w:rPr>
        <w:t>_.20__ г.</w:t>
      </w:r>
    </w:p>
    <w:p w14:paraId="3E6272EA" w14:textId="77777777" w:rsidR="00701F1C" w:rsidRPr="0012366B" w:rsidRDefault="00701F1C" w:rsidP="00701F1C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2366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Формат 60×84/16. Объем __ </w:t>
      </w:r>
      <w:proofErr w:type="spellStart"/>
      <w:r w:rsidRPr="0012366B">
        <w:rPr>
          <w:rFonts w:ascii="Times New Roman" w:eastAsia="Calibri" w:hAnsi="Times New Roman" w:cs="Times New Roman"/>
          <w:color w:val="000000"/>
          <w:sz w:val="28"/>
          <w:szCs w:val="28"/>
        </w:rPr>
        <w:t>усл</w:t>
      </w:r>
      <w:proofErr w:type="spellEnd"/>
      <w:r w:rsidRPr="0012366B">
        <w:rPr>
          <w:rFonts w:ascii="Times New Roman" w:eastAsia="Calibri" w:hAnsi="Times New Roman" w:cs="Times New Roman"/>
          <w:color w:val="000000"/>
          <w:sz w:val="28"/>
          <w:szCs w:val="28"/>
        </w:rPr>
        <w:t>. п. л.</w:t>
      </w:r>
    </w:p>
    <w:p w14:paraId="61DF3E37" w14:textId="77777777" w:rsidR="00701F1C" w:rsidRPr="0012366B" w:rsidRDefault="00701F1C" w:rsidP="00701F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2366B">
        <w:rPr>
          <w:rFonts w:ascii="Times New Roman" w:eastAsia="Calibri" w:hAnsi="Times New Roman" w:cs="Times New Roman"/>
          <w:color w:val="000000"/>
          <w:sz w:val="28"/>
          <w:szCs w:val="28"/>
        </w:rPr>
        <w:t>Тираж 50 экз. Заказ № ___</w:t>
      </w:r>
    </w:p>
    <w:p w14:paraId="4C62C18F" w14:textId="77777777" w:rsidR="00701F1C" w:rsidRPr="0012366B" w:rsidRDefault="00701F1C" w:rsidP="00701F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2366B">
        <w:rPr>
          <w:rFonts w:ascii="Times New Roman" w:eastAsia="Calibri" w:hAnsi="Times New Roman" w:cs="Times New Roman"/>
          <w:color w:val="000000"/>
          <w:sz w:val="28"/>
          <w:szCs w:val="28"/>
        </w:rPr>
        <w:t>_____________________________________________________________</w:t>
      </w:r>
    </w:p>
    <w:p w14:paraId="03A87547" w14:textId="77777777" w:rsidR="00701F1C" w:rsidRPr="0012366B" w:rsidRDefault="00701F1C" w:rsidP="00701F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2366B">
        <w:rPr>
          <w:rFonts w:ascii="Times New Roman" w:eastAsia="Calibri" w:hAnsi="Times New Roman" w:cs="Times New Roman"/>
          <w:color w:val="000000"/>
          <w:sz w:val="28"/>
          <w:szCs w:val="28"/>
        </w:rPr>
        <w:t>Издательский центр ДГТУ</w:t>
      </w:r>
    </w:p>
    <w:p w14:paraId="70A7CE9A" w14:textId="77777777" w:rsidR="00701F1C" w:rsidRPr="0012366B" w:rsidRDefault="00701F1C" w:rsidP="00701F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2366B">
        <w:rPr>
          <w:rFonts w:ascii="Times New Roman" w:eastAsia="Calibri" w:hAnsi="Times New Roman" w:cs="Times New Roman"/>
          <w:color w:val="000000"/>
          <w:sz w:val="28"/>
          <w:szCs w:val="28"/>
        </w:rPr>
        <w:t>Адрес университета и полиграфического предприятия:</w:t>
      </w:r>
    </w:p>
    <w:p w14:paraId="70ADD16B" w14:textId="77777777" w:rsidR="00701F1C" w:rsidRPr="0012366B" w:rsidRDefault="00701F1C" w:rsidP="00701F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2366B">
        <w:rPr>
          <w:rFonts w:ascii="Times New Roman" w:eastAsia="Calibri" w:hAnsi="Times New Roman" w:cs="Times New Roman"/>
          <w:color w:val="000000"/>
          <w:sz w:val="28"/>
          <w:szCs w:val="28"/>
        </w:rPr>
        <w:t>344003, г. Ростов-на-Дону, пл. Гагарина, 1</w:t>
      </w:r>
    </w:p>
    <w:p w14:paraId="5747F03A" w14:textId="77777777" w:rsidR="00701F1C" w:rsidRPr="0012366B" w:rsidRDefault="00701F1C" w:rsidP="00701F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DD7D2BC" w14:textId="77777777" w:rsidR="00701F1C" w:rsidRPr="0012366B" w:rsidRDefault="00701F1C" w:rsidP="00701F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BBC6530" w14:textId="77777777" w:rsidR="00701F1C" w:rsidRPr="0012366B" w:rsidRDefault="00701F1C" w:rsidP="00701F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582DC0B" w14:textId="77777777" w:rsidR="00701F1C" w:rsidRPr="0012366B" w:rsidRDefault="00701F1C" w:rsidP="00701F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8408AA1" w14:textId="77777777" w:rsidR="00701F1C" w:rsidRPr="0012366B" w:rsidRDefault="00701F1C" w:rsidP="00701F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F132D44" w14:textId="77777777" w:rsidR="00701F1C" w:rsidRPr="0012366B" w:rsidRDefault="00701F1C" w:rsidP="00701F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2366B">
        <w:rPr>
          <w:rFonts w:ascii="Times New Roman" w:hAnsi="Times New Roman" w:cs="Times New Roman"/>
          <w:sz w:val="28"/>
          <w:szCs w:val="28"/>
        </w:rPr>
        <w:t xml:space="preserve">© Донской государственный </w:t>
      </w:r>
    </w:p>
    <w:p w14:paraId="6DBC36F5" w14:textId="77777777" w:rsidR="00701F1C" w:rsidRPr="0012366B" w:rsidRDefault="00701F1C" w:rsidP="00701F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  <w:sectPr w:rsidR="00701F1C" w:rsidRPr="0012366B" w:rsidSect="001E57CF">
          <w:pgSz w:w="11906" w:h="16838"/>
          <w:pgMar w:top="1134" w:right="567" w:bottom="1134" w:left="1134" w:header="709" w:footer="709" w:gutter="0"/>
          <w:pgNumType w:start="0"/>
          <w:cols w:space="708"/>
          <w:titlePg/>
          <w:docGrid w:linePitch="360"/>
        </w:sectPr>
      </w:pPr>
      <w:r w:rsidRPr="0012366B">
        <w:rPr>
          <w:rFonts w:ascii="Times New Roman" w:hAnsi="Times New Roman" w:cs="Times New Roman"/>
          <w:sz w:val="28"/>
          <w:szCs w:val="28"/>
        </w:rPr>
        <w:t>технический университет, 2025</w:t>
      </w:r>
    </w:p>
    <w:p w14:paraId="35290830" w14:textId="77777777" w:rsidR="00701F1C" w:rsidRPr="00563050" w:rsidRDefault="00701F1C" w:rsidP="00701F1C">
      <w:pPr>
        <w:ind w:right="140"/>
        <w:jc w:val="center"/>
        <w:rPr>
          <w:b/>
          <w:bCs/>
          <w:noProof/>
          <w:color w:val="000000"/>
          <w:sz w:val="28"/>
          <w:szCs w:val="28"/>
        </w:rPr>
      </w:pPr>
    </w:p>
    <w:p w14:paraId="022BE0A0" w14:textId="77777777" w:rsidR="00701F1C" w:rsidRPr="00C9574D" w:rsidRDefault="00701F1C" w:rsidP="00701F1C">
      <w:pPr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Содержание</w:t>
      </w:r>
    </w:p>
    <w:p w14:paraId="6854FCAA" w14:textId="77777777" w:rsidR="00701F1C" w:rsidRPr="00C9574D" w:rsidRDefault="00701F1C" w:rsidP="00701F1C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7814"/>
        <w:gridCol w:w="983"/>
      </w:tblGrid>
      <w:tr w:rsidR="00701F1C" w:rsidRPr="00C9574D" w14:paraId="5AF03A77" w14:textId="77777777" w:rsidTr="00A3478C">
        <w:tc>
          <w:tcPr>
            <w:tcW w:w="562" w:type="dxa"/>
            <w:vAlign w:val="center"/>
          </w:tcPr>
          <w:p w14:paraId="1F6DFBD9" w14:textId="77777777" w:rsidR="00701F1C" w:rsidRPr="00C9574D" w:rsidRDefault="00701F1C" w:rsidP="00A3478C">
            <w:pPr>
              <w:tabs>
                <w:tab w:val="left" w:pos="5387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vAlign w:val="center"/>
          </w:tcPr>
          <w:p w14:paraId="59638880" w14:textId="77777777" w:rsidR="00701F1C" w:rsidRPr="00C9574D" w:rsidRDefault="00701F1C" w:rsidP="00A3478C">
            <w:pPr>
              <w:tabs>
                <w:tab w:val="left" w:pos="5387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574D">
              <w:rPr>
                <w:rFonts w:ascii="Times New Roman" w:hAnsi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993" w:type="dxa"/>
            <w:vAlign w:val="center"/>
          </w:tcPr>
          <w:p w14:paraId="5A787A14" w14:textId="0872CAFF" w:rsidR="00701F1C" w:rsidRPr="00C9574D" w:rsidRDefault="00EA21CD" w:rsidP="00A3478C">
            <w:pPr>
              <w:tabs>
                <w:tab w:val="left" w:pos="5387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bookmarkStart w:id="2" w:name="_GoBack"/>
            <w:bookmarkEnd w:id="2"/>
            <w:r w:rsidR="00701F1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01F1C" w:rsidRPr="00C9574D" w14:paraId="476BD363" w14:textId="77777777" w:rsidTr="00A3478C">
        <w:tc>
          <w:tcPr>
            <w:tcW w:w="562" w:type="dxa"/>
            <w:vAlign w:val="center"/>
          </w:tcPr>
          <w:p w14:paraId="4CFFC1F8" w14:textId="77777777" w:rsidR="00701F1C" w:rsidRPr="00C9574D" w:rsidRDefault="00701F1C" w:rsidP="00A3478C">
            <w:pPr>
              <w:tabs>
                <w:tab w:val="left" w:pos="5387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57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vAlign w:val="center"/>
          </w:tcPr>
          <w:p w14:paraId="0AC11FAA" w14:textId="02F5374A" w:rsidR="00701F1C" w:rsidRPr="00C9574D" w:rsidRDefault="00701F1C" w:rsidP="00A3478C">
            <w:pPr>
              <w:tabs>
                <w:tab w:val="left" w:pos="5387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574D">
              <w:rPr>
                <w:rFonts w:ascii="Times New Roman" w:hAnsi="Times New Roman"/>
                <w:color w:val="000000"/>
                <w:sz w:val="28"/>
                <w:szCs w:val="28"/>
              </w:rPr>
              <w:t>Цел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ь и задачи</w:t>
            </w:r>
            <w:r w:rsidRPr="00C957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урсов</w:t>
            </w:r>
            <w:r w:rsidRPr="00C9574D">
              <w:rPr>
                <w:rFonts w:ascii="Times New Roman" w:hAnsi="Times New Roman"/>
                <w:color w:val="000000"/>
                <w:sz w:val="28"/>
                <w:szCs w:val="28"/>
              </w:rPr>
              <w:t>ой работы</w:t>
            </w:r>
          </w:p>
        </w:tc>
        <w:tc>
          <w:tcPr>
            <w:tcW w:w="993" w:type="dxa"/>
            <w:vAlign w:val="center"/>
          </w:tcPr>
          <w:p w14:paraId="2DE864B2" w14:textId="77777777" w:rsidR="00701F1C" w:rsidRPr="00C9574D" w:rsidRDefault="00701F1C" w:rsidP="00A3478C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01F1C" w:rsidRPr="00C9574D" w14:paraId="073BACF7" w14:textId="77777777" w:rsidTr="00A3478C">
        <w:tc>
          <w:tcPr>
            <w:tcW w:w="562" w:type="dxa"/>
            <w:vAlign w:val="center"/>
          </w:tcPr>
          <w:p w14:paraId="0E9944D3" w14:textId="77777777" w:rsidR="00701F1C" w:rsidRPr="00C9574D" w:rsidRDefault="00701F1C" w:rsidP="00A3478C">
            <w:pPr>
              <w:tabs>
                <w:tab w:val="left" w:pos="5387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574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938" w:type="dxa"/>
            <w:vAlign w:val="center"/>
          </w:tcPr>
          <w:p w14:paraId="28F20D8C" w14:textId="437740E5" w:rsidR="00701F1C" w:rsidRPr="00C9574D" w:rsidRDefault="00701F1C" w:rsidP="00701F1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01F1C">
              <w:rPr>
                <w:rFonts w:ascii="Times New Roman" w:hAnsi="Times New Roman"/>
                <w:sz w:val="28"/>
                <w:szCs w:val="28"/>
              </w:rPr>
              <w:t>Тематика курсовой работы</w:t>
            </w:r>
          </w:p>
        </w:tc>
        <w:tc>
          <w:tcPr>
            <w:tcW w:w="993" w:type="dxa"/>
            <w:vAlign w:val="center"/>
          </w:tcPr>
          <w:p w14:paraId="68FE84DB" w14:textId="77777777" w:rsidR="00701F1C" w:rsidRPr="00C9574D" w:rsidRDefault="00701F1C" w:rsidP="00A3478C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01F1C" w:rsidRPr="00C9574D" w14:paraId="649BC0D5" w14:textId="77777777" w:rsidTr="00A3478C">
        <w:tc>
          <w:tcPr>
            <w:tcW w:w="562" w:type="dxa"/>
            <w:vAlign w:val="center"/>
          </w:tcPr>
          <w:p w14:paraId="17672652" w14:textId="77777777" w:rsidR="00701F1C" w:rsidRPr="00C9574D" w:rsidRDefault="00701F1C" w:rsidP="00A3478C">
            <w:pPr>
              <w:tabs>
                <w:tab w:val="left" w:pos="5387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574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938" w:type="dxa"/>
            <w:vAlign w:val="center"/>
          </w:tcPr>
          <w:p w14:paraId="6B35E02B" w14:textId="3797801F" w:rsidR="00701F1C" w:rsidRPr="00C9574D" w:rsidRDefault="00701F1C" w:rsidP="00A3478C">
            <w:pPr>
              <w:tabs>
                <w:tab w:val="left" w:pos="5387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574D">
              <w:rPr>
                <w:rFonts w:ascii="Times New Roman" w:hAnsi="Times New Roman"/>
                <w:color w:val="000000"/>
                <w:sz w:val="28"/>
                <w:szCs w:val="28"/>
              </w:rPr>
              <w:t>Требования к содержанию и оформлению 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урсов</w:t>
            </w:r>
            <w:r w:rsidRPr="00C9574D">
              <w:rPr>
                <w:rFonts w:ascii="Times New Roman" w:hAnsi="Times New Roman"/>
                <w:color w:val="000000"/>
                <w:sz w:val="28"/>
                <w:szCs w:val="28"/>
              </w:rPr>
              <w:t>ой работы</w:t>
            </w:r>
          </w:p>
        </w:tc>
        <w:tc>
          <w:tcPr>
            <w:tcW w:w="993" w:type="dxa"/>
            <w:vAlign w:val="center"/>
          </w:tcPr>
          <w:p w14:paraId="0CE5BD4C" w14:textId="77777777" w:rsidR="00701F1C" w:rsidRPr="00C9574D" w:rsidRDefault="00701F1C" w:rsidP="00A3478C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9574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01F1C" w:rsidRPr="00C9574D" w14:paraId="4DCD6459" w14:textId="77777777" w:rsidTr="00A3478C">
        <w:tc>
          <w:tcPr>
            <w:tcW w:w="562" w:type="dxa"/>
            <w:vAlign w:val="center"/>
          </w:tcPr>
          <w:p w14:paraId="46419C5F" w14:textId="77777777" w:rsidR="00701F1C" w:rsidRPr="00C9574D" w:rsidRDefault="00701F1C" w:rsidP="00A3478C">
            <w:pPr>
              <w:tabs>
                <w:tab w:val="left" w:pos="5387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574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938" w:type="dxa"/>
            <w:vAlign w:val="center"/>
          </w:tcPr>
          <w:p w14:paraId="5E18BF0D" w14:textId="1ED66E2C" w:rsidR="00701F1C" w:rsidRPr="00C9574D" w:rsidRDefault="00701F1C" w:rsidP="00A3478C">
            <w:pPr>
              <w:tabs>
                <w:tab w:val="left" w:pos="5387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574D">
              <w:rPr>
                <w:rFonts w:ascii="Times New Roman" w:hAnsi="Times New Roman"/>
                <w:color w:val="000000"/>
                <w:sz w:val="28"/>
                <w:szCs w:val="28"/>
              </w:rPr>
              <w:t>Критерии оценивания 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урсов</w:t>
            </w:r>
            <w:r w:rsidRPr="00C9574D">
              <w:rPr>
                <w:rFonts w:ascii="Times New Roman" w:hAnsi="Times New Roman"/>
                <w:color w:val="000000"/>
                <w:sz w:val="28"/>
                <w:szCs w:val="28"/>
              </w:rPr>
              <w:t>ой работы</w:t>
            </w:r>
          </w:p>
        </w:tc>
        <w:tc>
          <w:tcPr>
            <w:tcW w:w="993" w:type="dxa"/>
            <w:vAlign w:val="center"/>
          </w:tcPr>
          <w:p w14:paraId="76664E0E" w14:textId="77777777" w:rsidR="00701F1C" w:rsidRPr="00FB5178" w:rsidRDefault="00701F1C" w:rsidP="00A3478C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9574D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01F1C" w:rsidRPr="00C9574D" w14:paraId="18E0E456" w14:textId="77777777" w:rsidTr="00A3478C">
        <w:tc>
          <w:tcPr>
            <w:tcW w:w="8500" w:type="dxa"/>
            <w:gridSpan w:val="2"/>
            <w:vAlign w:val="center"/>
          </w:tcPr>
          <w:p w14:paraId="5B8F8E83" w14:textId="37F2198A" w:rsidR="00701F1C" w:rsidRPr="00C9574D" w:rsidRDefault="00701F1C" w:rsidP="00A3478C">
            <w:pPr>
              <w:tabs>
                <w:tab w:val="left" w:pos="5387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574D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="0073014E">
              <w:rPr>
                <w:rFonts w:ascii="Times New Roman" w:hAnsi="Times New Roman"/>
                <w:color w:val="000000"/>
                <w:sz w:val="28"/>
                <w:szCs w:val="28"/>
              </w:rPr>
              <w:t>риложения. П</w:t>
            </w:r>
            <w:r w:rsidRPr="00C957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еречень </w:t>
            </w:r>
            <w:r w:rsidR="0073014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использованных </w:t>
            </w:r>
            <w:r w:rsidRPr="00C957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информационных </w:t>
            </w:r>
            <w:r w:rsidR="0073014E">
              <w:rPr>
                <w:rFonts w:ascii="Times New Roman" w:hAnsi="Times New Roman"/>
                <w:color w:val="000000"/>
                <w:sz w:val="28"/>
                <w:szCs w:val="28"/>
              </w:rPr>
              <w:t>ресурсов</w:t>
            </w:r>
          </w:p>
        </w:tc>
        <w:tc>
          <w:tcPr>
            <w:tcW w:w="993" w:type="dxa"/>
            <w:vAlign w:val="center"/>
          </w:tcPr>
          <w:p w14:paraId="2D5B0BD0" w14:textId="77777777" w:rsidR="00701F1C" w:rsidRPr="00C9574D" w:rsidRDefault="00701F1C" w:rsidP="00A3478C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9574D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14:paraId="06A46C72" w14:textId="77777777" w:rsidR="00701F1C" w:rsidRPr="00563050" w:rsidRDefault="00701F1C" w:rsidP="00701F1C">
      <w:pPr>
        <w:ind w:right="140"/>
        <w:jc w:val="center"/>
        <w:rPr>
          <w:b/>
          <w:bCs/>
          <w:noProof/>
          <w:color w:val="000000"/>
          <w:sz w:val="28"/>
          <w:szCs w:val="28"/>
        </w:rPr>
      </w:pPr>
    </w:p>
    <w:p w14:paraId="33FE3EC6" w14:textId="4CBD7DC8" w:rsidR="006D3542" w:rsidRDefault="00701F1C" w:rsidP="00701F1C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</w:pPr>
      <w:r>
        <w:rPr>
          <w:sz w:val="28"/>
          <w:szCs w:val="28"/>
        </w:rPr>
        <w:br w:type="page"/>
      </w:r>
      <w:r w:rsidR="006D354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 </w:t>
      </w:r>
    </w:p>
    <w:p w14:paraId="3BBAFA16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6C5A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14:paraId="0F18F4C3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Настоящие методические рекомендации определяют требования к содержанию и оформлению курсовой работы, а также практические советы по подготовке и прохождению процедуры защиты.</w:t>
      </w:r>
    </w:p>
    <w:p w14:paraId="4B729D5A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Курсовая работа – это законченное самостоятельное исследование, призванное способствовать закреплению и проявлению знаний, полученных в процессе изучения теоретических дисциплин, приобретенных умений и навыков, использованию их в исследовательской и практической работе. </w:t>
      </w:r>
    </w:p>
    <w:p w14:paraId="070B6E99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Исходными данными для выполнения курсовой работы могут служить результаты научных исследований (монографии, научные сборники, периодические издания и т.д.), нормативно-правовые акты, статистические данные, результаты социологических исследований и др. Курсовая работа должна содержать элементы научного исследования, выражающиеся в анализе и обобщении полученных сведений, в сопоставлении концепций различных авторов, обосновании своей точки зрения. При написании курсовой работы студенты могут использовать материалы, собранные в период прохождения практики. Для студентов заочной формы обучения необходимо использование данных, полученных по месту работы. </w:t>
      </w:r>
    </w:p>
    <w:p w14:paraId="5C9EA272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Курсовая работа подлежит обязательной защите.</w:t>
      </w:r>
    </w:p>
    <w:p w14:paraId="4CCAD877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При получении неудовлетворительной оценки по курсовой работе, автор работы не допускается к промежуточной аттестации по учебной дисциплине «Уголовное право».</w:t>
      </w:r>
    </w:p>
    <w:p w14:paraId="1CDF1A09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6C5A">
        <w:rPr>
          <w:rFonts w:ascii="Times New Roman" w:hAnsi="Times New Roman" w:cs="Times New Roman"/>
          <w:b/>
          <w:bCs/>
          <w:sz w:val="28"/>
          <w:szCs w:val="28"/>
        </w:rPr>
        <w:t>Цель и задачи курсовой работы</w:t>
      </w:r>
    </w:p>
    <w:p w14:paraId="35F685B7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Основная цель выполнения курсовой работы – это получение углублённых знаний по выбранной теме курсовой работы и овладение студентами основными приемами научно-исследовательской работы, в том числе умениями и навыками поиска, анализа и систематизации источников и литературы, изложения содержания вопросов логически последовательно с использованием научного стиля и профессиональной терминологии.</w:t>
      </w:r>
    </w:p>
    <w:p w14:paraId="4D748B08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lastRenderedPageBreak/>
        <w:t>Задачи написания курсовой работы состоят:</w:t>
      </w:r>
    </w:p>
    <w:p w14:paraId="0B068BAD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- в формировании профессионально значимых знаний, умений и навыков;</w:t>
      </w:r>
    </w:p>
    <w:p w14:paraId="15291031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- в формировании умений и навыков самостоятельной организации учебно-исследовательской работы;</w:t>
      </w:r>
    </w:p>
    <w:p w14:paraId="635EDEF2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- в формировании умения работать с нормативными и другими правовыми актами, эмпирическим материалом, а также с учебной и научной литературой;</w:t>
      </w:r>
    </w:p>
    <w:p w14:paraId="499BDE21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- в овладении современными методами поиска, обработки и использования информации;</w:t>
      </w:r>
    </w:p>
    <w:p w14:paraId="7EA57A79" w14:textId="77777777" w:rsidR="00701F1C" w:rsidRDefault="00701F1C" w:rsidP="00806C5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A56742" w14:textId="11F8536F" w:rsidR="00806C5A" w:rsidRPr="00806C5A" w:rsidRDefault="00806C5A" w:rsidP="00806C5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6C5A">
        <w:rPr>
          <w:rFonts w:ascii="Times New Roman" w:hAnsi="Times New Roman" w:cs="Times New Roman"/>
          <w:b/>
          <w:bCs/>
          <w:sz w:val="28"/>
          <w:szCs w:val="28"/>
        </w:rPr>
        <w:t>Тематика курсовой работы</w:t>
      </w:r>
    </w:p>
    <w:p w14:paraId="137755ED" w14:textId="77777777" w:rsidR="00806C5A" w:rsidRPr="00806C5A" w:rsidRDefault="00806C5A" w:rsidP="00806C5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Общ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806C5A">
        <w:rPr>
          <w:rFonts w:ascii="Times New Roman" w:hAnsi="Times New Roman" w:cs="Times New Roman"/>
          <w:sz w:val="28"/>
          <w:szCs w:val="28"/>
        </w:rPr>
        <w:t xml:space="preserve"> част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806C5A">
        <w:rPr>
          <w:rFonts w:ascii="Times New Roman" w:hAnsi="Times New Roman" w:cs="Times New Roman"/>
          <w:sz w:val="28"/>
          <w:szCs w:val="28"/>
        </w:rPr>
        <w:t xml:space="preserve"> уголовного права</w:t>
      </w:r>
    </w:p>
    <w:p w14:paraId="64281DD1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1 Понятие и признаки преступления по российскому уголовному праву.</w:t>
      </w:r>
    </w:p>
    <w:p w14:paraId="720CC805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2. Классификация преступлений в российском и зарубежном уголовном</w:t>
      </w:r>
    </w:p>
    <w:p w14:paraId="6F6253A3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3.Задачи и принципы уголовного права.</w:t>
      </w:r>
    </w:p>
    <w:p w14:paraId="2A2F7CBE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4. Действие уголовного закона во времени и в пространстве.</w:t>
      </w:r>
    </w:p>
    <w:p w14:paraId="7AD1477B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5 Объективные признаки преступления. </w:t>
      </w:r>
    </w:p>
    <w:p w14:paraId="49B03E4E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6 Субъективная сторона преступления.</w:t>
      </w:r>
    </w:p>
    <w:p w14:paraId="095323A9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7. Давность привлечения к ответственности по уголовному праву РФ.</w:t>
      </w:r>
    </w:p>
    <w:p w14:paraId="558BBE65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8. Уголовное наказание в системе мер уголовно-правового воздействия: содержание, проблемы совершенствования.</w:t>
      </w:r>
    </w:p>
    <w:p w14:paraId="6D1404C7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9. Иные меры уголовно-правового характера и их роль в осуществлении задач уголовного права России.</w:t>
      </w:r>
    </w:p>
    <w:p w14:paraId="34082933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10 Понятие и признаки субъекта преступления.</w:t>
      </w:r>
    </w:p>
    <w:p w14:paraId="38215A60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11 Стадии совершения преступления.</w:t>
      </w:r>
    </w:p>
    <w:p w14:paraId="7294EE56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12 Добровольный отказ от доведения преступления до конца.</w:t>
      </w:r>
    </w:p>
    <w:p w14:paraId="568854CC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13 Понятие, признаки, формы и виды соучастия в преступлении.</w:t>
      </w:r>
    </w:p>
    <w:p w14:paraId="472A042E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14 Квалификация действий соучастников преступлений.</w:t>
      </w:r>
    </w:p>
    <w:p w14:paraId="31EF2C08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15.Обоснованный риск: понятие признаки и условия правомерности.</w:t>
      </w:r>
    </w:p>
    <w:p w14:paraId="3F790825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lastRenderedPageBreak/>
        <w:t>16. Необходимая оборона: понятие признаки и условия правомерности.</w:t>
      </w:r>
    </w:p>
    <w:p w14:paraId="213A5A18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17. Крайняя необходимость: понятие, признаки и условия правомерности.</w:t>
      </w:r>
    </w:p>
    <w:p w14:paraId="569F1EB6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18. Условия правомерности причинения вреда при задержании лица, совершившего преступление.</w:t>
      </w:r>
    </w:p>
    <w:p w14:paraId="316A1DB6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19. Исполнение приказа как обстоятельство, исключающее преступность деяния.</w:t>
      </w:r>
    </w:p>
    <w:p w14:paraId="4F0290AE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20 Понятие, признаки, виды и значение совокупности преступлений.</w:t>
      </w:r>
    </w:p>
    <w:p w14:paraId="30753A94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21. Понятие, признаки, виды и значение рецидива преступлений.</w:t>
      </w:r>
    </w:p>
    <w:p w14:paraId="1C5511AA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22. Понятие, признаки, содержание и цели уголовного наказания.</w:t>
      </w:r>
    </w:p>
    <w:p w14:paraId="06936EB1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23 Лишение свободы: понятие, виды, назначение.</w:t>
      </w:r>
    </w:p>
    <w:p w14:paraId="610A3E29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24 Имущественные наказания в уголовном праве России и зарубежных государств.</w:t>
      </w:r>
    </w:p>
    <w:p w14:paraId="60FF9E22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25. Общие начала назначения наказания.</w:t>
      </w:r>
    </w:p>
    <w:p w14:paraId="49626621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26. Обстоятельства, смягчающие и отягчающие наказание.</w:t>
      </w:r>
    </w:p>
    <w:p w14:paraId="5EF4C96B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27. Условное осуждение: понятие, назначение и отмена.</w:t>
      </w:r>
    </w:p>
    <w:p w14:paraId="6FDFE802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28. Уголовно-правовое значение деятельного раскаяния.</w:t>
      </w:r>
    </w:p>
    <w:p w14:paraId="7BD48245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29. Освобождение от уголовной ответственности в связи с примирением с потерпевшим.</w:t>
      </w:r>
    </w:p>
    <w:p w14:paraId="2296807D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30. Условно-досрочное освобождение от отбывания наказания.</w:t>
      </w:r>
    </w:p>
    <w:p w14:paraId="02CBF2C9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31. Отсрочка отбывания наказания.</w:t>
      </w:r>
    </w:p>
    <w:p w14:paraId="652DC569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32. Амнистия в России.</w:t>
      </w:r>
    </w:p>
    <w:p w14:paraId="27FB366C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33. Понятие, значение, погашение и снятие судимости.</w:t>
      </w:r>
    </w:p>
    <w:p w14:paraId="6B639F94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34. Особенности уголовной ответственности несовершеннолетних.</w:t>
      </w:r>
    </w:p>
    <w:p w14:paraId="67EDE281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35. Принудительные меры медицинского характера: понятие, виды, основания применения, изменения и прекращения.</w:t>
      </w:r>
    </w:p>
    <w:p w14:paraId="2C1764E0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36. Проблемы назначения наказания несовершеннолетним: теоретические и практические аспекты.</w:t>
      </w:r>
    </w:p>
    <w:p w14:paraId="1885C270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37. Общие начала назначения наказания.</w:t>
      </w:r>
    </w:p>
    <w:p w14:paraId="5E810D17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38. Судебный штраф – иная мера уголовно-правового характера.</w:t>
      </w:r>
    </w:p>
    <w:p w14:paraId="17E0135C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lastRenderedPageBreak/>
        <w:t>39. Прикосновенность к преступлениям и ее отличие от соучастия.</w:t>
      </w:r>
    </w:p>
    <w:p w14:paraId="0A536866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40. Конфискация имущества: исторический, сравнительно-правовой и</w:t>
      </w:r>
    </w:p>
    <w:p w14:paraId="3CD8B878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уголовно-правовой аспекты.</w:t>
      </w:r>
    </w:p>
    <w:p w14:paraId="61299BE6" w14:textId="77777777" w:rsidR="00806C5A" w:rsidRPr="00806C5A" w:rsidRDefault="00806C5A" w:rsidP="00806C5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Особенн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806C5A">
        <w:rPr>
          <w:rFonts w:ascii="Times New Roman" w:hAnsi="Times New Roman" w:cs="Times New Roman"/>
          <w:sz w:val="28"/>
          <w:szCs w:val="28"/>
        </w:rPr>
        <w:t xml:space="preserve"> част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806C5A">
        <w:rPr>
          <w:rFonts w:ascii="Times New Roman" w:hAnsi="Times New Roman" w:cs="Times New Roman"/>
          <w:sz w:val="28"/>
          <w:szCs w:val="28"/>
        </w:rPr>
        <w:t xml:space="preserve"> уголовного права</w:t>
      </w:r>
    </w:p>
    <w:p w14:paraId="144EAB43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1. Ответственность за убийство со смягчающими обстоятельствами.</w:t>
      </w:r>
    </w:p>
    <w:p w14:paraId="290CE19D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2.Ответственность за убийство с отягчающими обстоятельствами.</w:t>
      </w:r>
    </w:p>
    <w:p w14:paraId="6E380751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3.Уголовно-правовая охрана жизни и здоровья лиц, осуществляющих правосудие или предварительное расследование.</w:t>
      </w:r>
    </w:p>
    <w:p w14:paraId="767DB2F9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4. Уголовно-правовая характеристика изнасилования по уголовному законодательству России и зарубежных стран.</w:t>
      </w:r>
    </w:p>
    <w:p w14:paraId="4F47E0BC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5. Преступления против избирательных прав гражданина.</w:t>
      </w:r>
    </w:p>
    <w:p w14:paraId="138563E4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6. Уголовно-правовая защита прав и интересов семьи.</w:t>
      </w:r>
    </w:p>
    <w:p w14:paraId="7F55E243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7. Уголовно-правовая защита прав и интересов несовершеннолетних по УК РФ.</w:t>
      </w:r>
    </w:p>
    <w:p w14:paraId="1CD62CA3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8. Понятие и виды преступлений против интеллектуальной собственности по уголовному праву России.</w:t>
      </w:r>
    </w:p>
    <w:p w14:paraId="5F7B2C46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9. Уголовная ответственность за незаконное получение кредита и злостное уклонение от погашения кредиторской задолженности.</w:t>
      </w:r>
    </w:p>
    <w:p w14:paraId="135E6913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10. Понятие и виды коммерческого подкупа.</w:t>
      </w:r>
    </w:p>
    <w:p w14:paraId="27F1CA1B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11. Уголовно-правовые средства охраны общественного порядка по УК РФ.</w:t>
      </w:r>
    </w:p>
    <w:p w14:paraId="01E33D3D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12. Уголовно-правовая охрана памятников природы, истории и культуры.</w:t>
      </w:r>
    </w:p>
    <w:p w14:paraId="05B0EEF5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13. Проблемы уголовной ответственности за незаконную добычу (вылов) водных биологических ресурсов.</w:t>
      </w:r>
    </w:p>
    <w:p w14:paraId="6FCBDD68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14. Уголовная ответственность за подделку, изготовление или сбыт поддельных документов, государственных наград, штампов, печатей, бланков.</w:t>
      </w:r>
    </w:p>
    <w:p w14:paraId="7AF9DCA6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15.Уставной порядок несения службы как объект уголовно-правовой охраны.</w:t>
      </w:r>
    </w:p>
    <w:p w14:paraId="5E92C35D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16. Злоупотребление должностными полномочиями: понятие и виды.</w:t>
      </w:r>
    </w:p>
    <w:p w14:paraId="3F5DB8C0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lastRenderedPageBreak/>
        <w:t>17. Понятие и признаки заведомо неправосудного судебного приговора, решения или судебного акта</w:t>
      </w:r>
    </w:p>
    <w:p w14:paraId="09858228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18. Противодействие производству, хранению, перевозке либо сбыту товаров и продукции, выполнению работ или оказанию услуг, не отвечающих требованиям безопасности по российскому законодательству.</w:t>
      </w:r>
    </w:p>
    <w:p w14:paraId="61DEFB4A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19. Запрещенные методы ведения войны в международном и российском уголовном праве</w:t>
      </w:r>
    </w:p>
    <w:p w14:paraId="425B4004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20. Незаконное приобретение, хранение, </w:t>
      </w:r>
      <w:proofErr w:type="spellStart"/>
      <w:r w:rsidRPr="00806C5A">
        <w:rPr>
          <w:rFonts w:ascii="Times New Roman" w:hAnsi="Times New Roman" w:cs="Times New Roman"/>
          <w:sz w:val="28"/>
          <w:szCs w:val="28"/>
        </w:rPr>
        <w:t>перевозеп</w:t>
      </w:r>
      <w:proofErr w:type="spellEnd"/>
      <w:r w:rsidRPr="00806C5A">
        <w:rPr>
          <w:rFonts w:ascii="Times New Roman" w:hAnsi="Times New Roman" w:cs="Times New Roman"/>
          <w:sz w:val="28"/>
          <w:szCs w:val="28"/>
        </w:rPr>
        <w:t>, изготовление, переработка наркотических средств, психотропных веществ или их аналогов.</w:t>
      </w:r>
    </w:p>
    <w:p w14:paraId="41B3B624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21. Вовлечение несовершеннолетнего в совершение преступления или антиобщественных действий.</w:t>
      </w:r>
    </w:p>
    <w:p w14:paraId="265F5101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22. Ответственность за отказ свидетеля или потерпевшего от дачи показаний по УК РФ.</w:t>
      </w:r>
    </w:p>
    <w:p w14:paraId="31B3699B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23. Хищение путем грабежа и разбоя.</w:t>
      </w:r>
    </w:p>
    <w:p w14:paraId="4AE73BC5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24. Хищение путем присвоения или растраты.</w:t>
      </w:r>
    </w:p>
    <w:p w14:paraId="23ECD3F4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25. Уголовно-правовые проблемы противодействия незаконному обороту оружия, боеприпасов, взрывчатых веществ и взрывных устройств.</w:t>
      </w:r>
    </w:p>
    <w:p w14:paraId="4F8BF3E2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26. Защита государственной тайны Российской Федерации уголовно-правовыми средствами.</w:t>
      </w:r>
    </w:p>
    <w:p w14:paraId="47180070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27. Понятие и виды уголовно-наказуемой контрабанды.</w:t>
      </w:r>
    </w:p>
    <w:p w14:paraId="7ED5B2A2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28. Понятие и признаки хищения чужого имущества. Отличие хищения от других видов посягательств на собственность.</w:t>
      </w:r>
    </w:p>
    <w:p w14:paraId="6732EAE8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29. Криминальные банкротства.</w:t>
      </w:r>
    </w:p>
    <w:p w14:paraId="276AC270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30. Уклонение от прохождения военной и альтернативной гражданской службы.</w:t>
      </w:r>
    </w:p>
    <w:p w14:paraId="45B21BB4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31. Понятие и признаки </w:t>
      </w:r>
      <w:proofErr w:type="spellStart"/>
      <w:r w:rsidRPr="00806C5A">
        <w:rPr>
          <w:rFonts w:ascii="Times New Roman" w:hAnsi="Times New Roman" w:cs="Times New Roman"/>
          <w:sz w:val="28"/>
          <w:szCs w:val="28"/>
        </w:rPr>
        <w:t>наемничества</w:t>
      </w:r>
      <w:proofErr w:type="spellEnd"/>
      <w:r w:rsidRPr="00806C5A">
        <w:rPr>
          <w:rFonts w:ascii="Times New Roman" w:hAnsi="Times New Roman" w:cs="Times New Roman"/>
          <w:sz w:val="28"/>
          <w:szCs w:val="28"/>
        </w:rPr>
        <w:t xml:space="preserve"> по российскому уголовному праву</w:t>
      </w:r>
    </w:p>
    <w:p w14:paraId="5CDD9A23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32. Уголовная ответственность за самоуправство: проблемы законодательной регламентации и квалификации.</w:t>
      </w:r>
    </w:p>
    <w:p w14:paraId="3C6F1113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33. Превышение должностных полномочий: уголовно-правовой аспект.</w:t>
      </w:r>
    </w:p>
    <w:p w14:paraId="0BEED003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lastRenderedPageBreak/>
        <w:t>34. Злоупотребление полномочиями частными нотариусами и аудиторами.</w:t>
      </w:r>
    </w:p>
    <w:p w14:paraId="63AEA8DA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35. Уголовная ответственность за дезертирство.</w:t>
      </w:r>
    </w:p>
    <w:p w14:paraId="3E90A204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36. Компьютерная информация как объект уголовно-правовой охраны.</w:t>
      </w:r>
    </w:p>
    <w:p w14:paraId="4DA43FBB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37. Уголовно-правовая характеристика бандитизма, его отличие от смежных преступлений.</w:t>
      </w:r>
    </w:p>
    <w:p w14:paraId="312DBF54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38. Ответственность за организацию преступного сообщества и участие в нем.</w:t>
      </w:r>
    </w:p>
    <w:p w14:paraId="4311BD8D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39. Проблемы уголовной ответственности за содействие террористической деятельности.</w:t>
      </w:r>
    </w:p>
    <w:p w14:paraId="1AA1A15E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40. Уголовная ответственность за нападение на лиц или учреждения, которые пользуются международной защитой. </w:t>
      </w:r>
    </w:p>
    <w:p w14:paraId="45B85024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E7495F" w14:textId="77777777" w:rsidR="00806C5A" w:rsidRPr="00E054C7" w:rsidRDefault="00806C5A" w:rsidP="00806C5A">
      <w:pPr>
        <w:widowControl w:val="0"/>
        <w:autoSpaceDE w:val="0"/>
        <w:autoSpaceDN w:val="0"/>
        <w:adjustRightInd w:val="0"/>
        <w:spacing w:before="240" w:after="24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54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Выбор темы </w:t>
      </w:r>
    </w:p>
    <w:p w14:paraId="25F6A89D" w14:textId="77777777" w:rsidR="00806C5A" w:rsidRPr="00E054C7" w:rsidRDefault="00806C5A" w:rsidP="00806C5A">
      <w:pPr>
        <w:pStyle w:val="2"/>
        <w:ind w:firstLine="720"/>
        <w:jc w:val="both"/>
        <w:rPr>
          <w:b w:val="0"/>
        </w:rPr>
      </w:pPr>
      <w:r w:rsidRPr="00E054C7">
        <w:rPr>
          <w:b w:val="0"/>
        </w:rPr>
        <w:t>Номер темы курсовой работы студент выбирает по последней цифре своего студенческого билета или зачетной книжки, а также начальной букве фамилии.</w:t>
      </w:r>
    </w:p>
    <w:p w14:paraId="02AF667B" w14:textId="77777777" w:rsidR="00806C5A" w:rsidRPr="00E054C7" w:rsidRDefault="00806C5A" w:rsidP="00806C5A">
      <w:pPr>
        <w:pStyle w:val="2"/>
        <w:ind w:firstLine="0"/>
        <w:jc w:val="both"/>
        <w:rPr>
          <w:i/>
        </w:rPr>
      </w:pPr>
    </w:p>
    <w:p w14:paraId="1DFB2F30" w14:textId="77777777" w:rsidR="00806C5A" w:rsidRPr="00E054C7" w:rsidRDefault="00806C5A" w:rsidP="00806C5A">
      <w:pPr>
        <w:rPr>
          <w:rFonts w:ascii="Times New Roman" w:hAnsi="Times New Roman" w:cs="Times New Roman"/>
          <w:sz w:val="28"/>
          <w:szCs w:val="28"/>
        </w:rPr>
      </w:pPr>
      <w:r w:rsidRPr="00E054C7">
        <w:rPr>
          <w:rFonts w:ascii="Times New Roman" w:hAnsi="Times New Roman" w:cs="Times New Roman"/>
          <w:sz w:val="28"/>
          <w:szCs w:val="28"/>
        </w:rPr>
        <w:t>Таблица - Матрица тем</w:t>
      </w:r>
    </w:p>
    <w:p w14:paraId="484E0840" w14:textId="77777777" w:rsidR="00806C5A" w:rsidRPr="00E054C7" w:rsidRDefault="00806C5A" w:rsidP="00806C5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595"/>
        <w:gridCol w:w="595"/>
        <w:gridCol w:w="596"/>
        <w:gridCol w:w="595"/>
        <w:gridCol w:w="596"/>
        <w:gridCol w:w="595"/>
        <w:gridCol w:w="595"/>
        <w:gridCol w:w="596"/>
        <w:gridCol w:w="595"/>
        <w:gridCol w:w="596"/>
      </w:tblGrid>
      <w:tr w:rsidR="00806C5A" w:rsidRPr="00E054C7" w14:paraId="04AD2BF6" w14:textId="77777777" w:rsidTr="00802976">
        <w:trPr>
          <w:cantSplit/>
        </w:trPr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F587D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Начальная буква фамилии студента</w:t>
            </w:r>
          </w:p>
        </w:tc>
        <w:tc>
          <w:tcPr>
            <w:tcW w:w="595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0129A10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Последние цифры зачетной книжки или студенческого билета</w:t>
            </w:r>
          </w:p>
        </w:tc>
      </w:tr>
      <w:tr w:rsidR="00806C5A" w:rsidRPr="00E054C7" w14:paraId="3EE91D4F" w14:textId="77777777" w:rsidTr="00802976">
        <w:trPr>
          <w:cantSplit/>
        </w:trPr>
        <w:tc>
          <w:tcPr>
            <w:tcW w:w="3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C2F2C" w14:textId="77777777" w:rsidR="00806C5A" w:rsidRPr="00E054C7" w:rsidRDefault="00806C5A" w:rsidP="008029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A644D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6DC75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43012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50BE5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60324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69B2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AC7E6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3B4AC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6F689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CCD9F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6C5A" w:rsidRPr="00E054C7" w14:paraId="17BDE5CC" w14:textId="77777777" w:rsidTr="00802976"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643A8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А-Е</w:t>
            </w:r>
          </w:p>
          <w:p w14:paraId="412E4359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Ж-М</w:t>
            </w:r>
          </w:p>
          <w:p w14:paraId="26DA7377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Н-Т</w:t>
            </w:r>
          </w:p>
          <w:p w14:paraId="258C76AC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У-Ш</w:t>
            </w:r>
          </w:p>
          <w:p w14:paraId="18B1612E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Щ-Я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9DA21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14:paraId="11621B94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  <w:p w14:paraId="7BC8AC57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  <w:p w14:paraId="5C8892EB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14:paraId="7E793163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89203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14:paraId="68B6380E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  <w:p w14:paraId="31916F6B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  <w:p w14:paraId="336C18CA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14:paraId="54FFCAB5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06CF9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14:paraId="353189E3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  <w:p w14:paraId="4883A600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  <w:p w14:paraId="7D843459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14:paraId="53D93F2E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9A37F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19E22C89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  <w:p w14:paraId="14D33EBE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  <w:p w14:paraId="071AB0A1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14:paraId="25F6CD68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2DC1C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14:paraId="2232E308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  <w:p w14:paraId="153C80FA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  <w:p w14:paraId="4D2CACD8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14:paraId="45EFB2E2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E6ED5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19DE95FB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  <w:p w14:paraId="0B2C854B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  <w:p w14:paraId="4602502F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  <w:p w14:paraId="61CAEEEB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C9107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14:paraId="4B948359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  <w:p w14:paraId="1B7FC3F4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  <w:p w14:paraId="0F8D1A38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14:paraId="3333A120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906BD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14:paraId="7B4470C0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  <w:p w14:paraId="0BA66BC4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  <w:p w14:paraId="0A80F4FB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14:paraId="1042EC32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BF7AD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3309ACEC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  <w:p w14:paraId="153BA3FE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  <w:p w14:paraId="2C0EFAFA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  <w:p w14:paraId="55BF0908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A6B4C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14:paraId="1C8311F6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  <w:p w14:paraId="6B54CB8D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  <w:p w14:paraId="2F11E17A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14:paraId="5C03C588" w14:textId="77777777" w:rsidR="00806C5A" w:rsidRPr="00E054C7" w:rsidRDefault="00806C5A" w:rsidP="008029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4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14:paraId="6B259275" w14:textId="77777777" w:rsidR="00806C5A" w:rsidRPr="00E054C7" w:rsidRDefault="00806C5A" w:rsidP="00806C5A">
      <w:pPr>
        <w:widowControl w:val="0"/>
        <w:autoSpaceDE w:val="0"/>
        <w:autoSpaceDN w:val="0"/>
        <w:adjustRightInd w:val="0"/>
        <w:spacing w:before="240" w:after="24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707A0F" w14:textId="40388BB9" w:rsid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551019" w14:textId="77777777" w:rsidR="00674F9B" w:rsidRPr="00806C5A" w:rsidRDefault="00674F9B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A4FED1" w14:textId="76EC0766" w:rsidR="00701F1C" w:rsidRDefault="00701F1C" w:rsidP="00701F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01F1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Требования к содержанию </w:t>
      </w:r>
      <w:r w:rsidR="00674F9B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="00674F9B" w:rsidRPr="00701F1C">
        <w:rPr>
          <w:rFonts w:ascii="Times New Roman" w:hAnsi="Times New Roman" w:cs="Times New Roman"/>
          <w:b/>
          <w:bCs/>
          <w:sz w:val="28"/>
          <w:szCs w:val="28"/>
        </w:rPr>
        <w:t xml:space="preserve">оформлению </w:t>
      </w:r>
      <w:r w:rsidRPr="00701F1C">
        <w:rPr>
          <w:rFonts w:ascii="Times New Roman" w:hAnsi="Times New Roman" w:cs="Times New Roman"/>
          <w:b/>
          <w:bCs/>
          <w:sz w:val="28"/>
          <w:szCs w:val="28"/>
        </w:rPr>
        <w:t>курсовой работы</w:t>
      </w:r>
    </w:p>
    <w:p w14:paraId="45074620" w14:textId="1C064580" w:rsidR="00806C5A" w:rsidRPr="00806C5A" w:rsidRDefault="00806C5A" w:rsidP="00701F1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6C5A">
        <w:rPr>
          <w:rFonts w:ascii="Times New Roman" w:hAnsi="Times New Roman" w:cs="Times New Roman"/>
          <w:b/>
          <w:bCs/>
          <w:sz w:val="28"/>
          <w:szCs w:val="28"/>
        </w:rPr>
        <w:t>Структура курсовой работы</w:t>
      </w:r>
    </w:p>
    <w:p w14:paraId="431A07B3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Курсовая работа должна включать в себя следующие обязательные структурные элементы: </w:t>
      </w:r>
    </w:p>
    <w:p w14:paraId="58A64235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- титульный лист; </w:t>
      </w:r>
    </w:p>
    <w:p w14:paraId="7D46BF78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- задание на курсовую работу;</w:t>
      </w:r>
    </w:p>
    <w:p w14:paraId="1E2C6518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- содержание;</w:t>
      </w:r>
    </w:p>
    <w:p w14:paraId="282EFEFF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- введение;</w:t>
      </w:r>
    </w:p>
    <w:p w14:paraId="2DF935BC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- основной часть (3-4 главы); </w:t>
      </w:r>
    </w:p>
    <w:p w14:paraId="4C8F3082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- заключение;</w:t>
      </w:r>
    </w:p>
    <w:p w14:paraId="2C44C272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- перечень использованных информационных ресурсов; </w:t>
      </w:r>
    </w:p>
    <w:p w14:paraId="64E4535F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- приложения (при наличии). </w:t>
      </w:r>
    </w:p>
    <w:p w14:paraId="265F5A0D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Титульный лист </w:t>
      </w:r>
    </w:p>
    <w:p w14:paraId="330E65D6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Титульный лист является начальным листом курсовой работы и оформляется с применением соответствующего макета, получаемого на кафедре. Переносы слов в надписях титульного листа не допускаются. Титульный лист включается в общее количество страниц работы, но не номеруется.</w:t>
      </w:r>
    </w:p>
    <w:p w14:paraId="4A6596A9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Содержание</w:t>
      </w:r>
    </w:p>
    <w:p w14:paraId="3651BC05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В элементе «Содержание», который начинают с нового листа, приводят порядковые номера и заголовки всех структурных элементов («Введение», «Заключение», «Перечень использованных информационных ресурсов»), разделов, подразделов, пунктов (если они имеют наименование) основной части, обозначения и заголовки приложений (при наличии).</w:t>
      </w:r>
    </w:p>
    <w:p w14:paraId="78A6D17F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Введение </w:t>
      </w:r>
    </w:p>
    <w:p w14:paraId="32BFF27E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Введение курсовой работы, как правило, должно включать в себя следующее: обоснование выбора темы работы, ее актуальность; формулировку цели и задач; определение объекта и предмета; информационную базу исследования, позволяющую определить положение работы в общей структуре информации по теме курсовой работы.</w:t>
      </w:r>
    </w:p>
    <w:p w14:paraId="08C6A145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lastRenderedPageBreak/>
        <w:t xml:space="preserve">Основная часть работы </w:t>
      </w:r>
    </w:p>
    <w:p w14:paraId="47259135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Основной текст курсовой работы представляет собой содержательную часть, включающую полный ответ на поставленные в задании теоретические вопросы и рассмотрение актуальных вопросов по избранной теме на основе изучения литературных источников. В работе следует обязательно делать ссылки на первоисточники. Формат ссылок – концевые. </w:t>
      </w:r>
    </w:p>
    <w:p w14:paraId="0740807D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Основную часть работы рекомендуется построить из нескольких разделов (как правило – 3-4). Первый раздел посвящают теоретическому вопросу, остальные – анализу информационных материалов объекта исследования и направлению совершенствования предмета исследования. В первом разделе курсовой работы излагаются теоретические положения темы, раскрывается сущность изучаемого явления или процесса, показывается степень изученности данной проблемы, её дискуссионность. Следует дать трактовку существующих точек зрения по изучаемой проблеме в литературе и обозначить свою позицию по данному вопросу. Показываются особенности решения данных вопросов в России и в зарубежных странах. </w:t>
      </w:r>
    </w:p>
    <w:p w14:paraId="508DF3E8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Второй раздел работы посвящен разработке практических предложений по поставленной проблеме. При выполнении её закрепляется и практически усваивается теоретический материал. Теоретическое обоснование поставленного вопроса, проведенного в первом разделе работы, становится базовым материалом для выполнения практического задания. Выбор метода или способа выполнения практической части производится исходя из конкретной темы, степени её научной и практической разработанности. В практической части курсовой работы сравниваются, анализируются нормы, закономерности, способы, методы состояния каких-либо явлений, рассчитываются показатели; решаются задачи, выбираются варианты решения и т.п. </w:t>
      </w:r>
    </w:p>
    <w:p w14:paraId="70D2E378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В третьем разделе приводятся разработанные студентом конкретные предложения и их аргументационное и нормативное обоснование. Предложения практически должны вытекать из текста изложения </w:t>
      </w:r>
      <w:r w:rsidRPr="00806C5A">
        <w:rPr>
          <w:rFonts w:ascii="Times New Roman" w:hAnsi="Times New Roman" w:cs="Times New Roman"/>
          <w:sz w:val="28"/>
          <w:szCs w:val="28"/>
        </w:rPr>
        <w:lastRenderedPageBreak/>
        <w:t>предыдущих двух разделов. Разработка предложений может быть сведена к обоснованию основных направлений и параметров совершенствования изучаемого предмета исследования. На базе выполненного обзора источников, действующих законодательных и иных нормативных актов, мнений ряда авторов и собственных исследований студент приступает к обоснованию рекомендаций по изучаемому предмету исследования. При этом, студент может предложить свои методы и подходы к решению изучаемого вопроса.</w:t>
      </w:r>
    </w:p>
    <w:p w14:paraId="656D6AC7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Заключение</w:t>
      </w:r>
    </w:p>
    <w:p w14:paraId="31A63B9F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Структурный элемент «Заключение» является обязательным для всех письменных работ обучающихся. Текст заключения не делят на подразделы, пункты, подпункты. Заключение должно содержать краткие выводы, оценку результатов выполненной работы, преимущества решений, принятых в работе, соответствие полученных результатов заданию.</w:t>
      </w:r>
    </w:p>
    <w:p w14:paraId="514A08BE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Объем курсовой работы должен составлять 30-35 страниц формата А4. Нарушение указанных требований служит основанием для возврата работы студенту для соответствующей доработки. </w:t>
      </w:r>
    </w:p>
    <w:p w14:paraId="203E53E4" w14:textId="77777777" w:rsid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Курсовая работа должна быть предоставлена за 20 дней до установленного срока защиты.</w:t>
      </w:r>
    </w:p>
    <w:p w14:paraId="122516C4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E714E0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6C5A">
        <w:rPr>
          <w:rFonts w:ascii="Times New Roman" w:hAnsi="Times New Roman" w:cs="Times New Roman"/>
          <w:b/>
          <w:bCs/>
          <w:sz w:val="28"/>
          <w:szCs w:val="28"/>
        </w:rPr>
        <w:t>Защита результатов курсовой работы</w:t>
      </w:r>
    </w:p>
    <w:p w14:paraId="4318ADA4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Готовая курсовая работа представляется студентом научному руководителю. Руководитель после проверки работы подписывает титульный лист и представляет ее для защиты на кафедре. Выступление студента на защите курсовой работы может быть представлено как в устной форме (в виде доклада), так и в устной форме с презентацией (компьютерное оформление полученных результатов). Время, отводимое на выступление, 5-7 минут. </w:t>
      </w:r>
    </w:p>
    <w:p w14:paraId="24CA455F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Примерная структура выступление студента на защите: </w:t>
      </w:r>
    </w:p>
    <w:p w14:paraId="7ED40A5A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тема; актуальность исследования; круг основных вопросов, раскрытых в теме; основные литературные источники, используемые в работе при раскрытии темы; характеристика основного содержания курсовой работы: </w:t>
      </w:r>
      <w:r w:rsidRPr="00806C5A">
        <w:rPr>
          <w:rFonts w:ascii="Times New Roman" w:hAnsi="Times New Roman" w:cs="Times New Roman"/>
          <w:sz w:val="28"/>
          <w:szCs w:val="28"/>
        </w:rPr>
        <w:lastRenderedPageBreak/>
        <w:t>сущность проблемы, раскрытой в теме; позиции ученых и оценочные суждения автора ее основным аспектам; анализ и оценка практического опыта решения указанной проблемы с позиции теории вопроса; пути совершенствования работы, определение перспективных линий в эффективной реализации изученной проблемы на практике.</w:t>
      </w:r>
    </w:p>
    <w:p w14:paraId="279E0B6B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D12154" w14:textId="77777777" w:rsidR="00701F1C" w:rsidRPr="00701F1C" w:rsidRDefault="00701F1C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01F1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Критерии оценивания к</w:t>
      </w:r>
      <w:r w:rsidRPr="00701F1C">
        <w:rPr>
          <w:rFonts w:ascii="Times New Roman" w:hAnsi="Times New Roman"/>
          <w:b/>
          <w:bCs/>
          <w:color w:val="000000"/>
          <w:sz w:val="28"/>
          <w:szCs w:val="28"/>
        </w:rPr>
        <w:t>урсов</w:t>
      </w:r>
      <w:r w:rsidRPr="00701F1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ой работы</w:t>
      </w:r>
      <w:r w:rsidRPr="00701F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9E3F1C2" w14:textId="44984663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При оценке курсовой работы учитывается:</w:t>
      </w:r>
    </w:p>
    <w:p w14:paraId="78BE7B69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- проработанность и степень раскрытия темы курсовой работы;</w:t>
      </w:r>
    </w:p>
    <w:p w14:paraId="3E91667A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- глубина анализа освещаемой темы;</w:t>
      </w:r>
    </w:p>
    <w:p w14:paraId="6B152F8F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- правильное использование терминологии, теоретических конструкций, принципов и классификаций, умение раскрыть основные признаки и характерные черты понятий, институтов, освещенных в курсовой работе;</w:t>
      </w:r>
    </w:p>
    <w:p w14:paraId="26CE679A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- степень использования научной и учебной литературы;</w:t>
      </w:r>
    </w:p>
    <w:p w14:paraId="57695317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- логика и аргументированность изложения;</w:t>
      </w:r>
    </w:p>
    <w:p w14:paraId="7EA57284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- грамотное использование теоретико-правового материала при анализе отдельных проблем уголовно-процессуального характера;</w:t>
      </w:r>
    </w:p>
    <w:p w14:paraId="2C273800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- корректное приведение примеров, аналогий, сравнений, рассмотрение актуальных вопросов;</w:t>
      </w:r>
    </w:p>
    <w:p w14:paraId="779C3030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- способность обучающегося в устной форме раскрыть содержание своей курсовой работы на защите, ответить на вопросы преподавателя по теме работы.</w:t>
      </w:r>
    </w:p>
    <w:p w14:paraId="3DF1999F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6C5A">
        <w:rPr>
          <w:rFonts w:ascii="Times New Roman" w:hAnsi="Times New Roman" w:cs="Times New Roman"/>
          <w:b/>
          <w:bCs/>
          <w:sz w:val="28"/>
          <w:szCs w:val="28"/>
        </w:rPr>
        <w:t xml:space="preserve">Оформление курсовой работы </w:t>
      </w:r>
    </w:p>
    <w:p w14:paraId="789F5016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Оформление курсовой работы осуществляется в соответствии с «Правилами оформления письменных работ обучающихся для гуманитарных направлений подготовки», утвержденных приказом ректора от 16.12.2020 №242.</w:t>
      </w:r>
    </w:p>
    <w:p w14:paraId="12D04857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Письменные работы обучающихся оформляют: </w:t>
      </w:r>
    </w:p>
    <w:p w14:paraId="5B73FE41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- в печатном виде на одной стороне листа белой бумаги формата А4;  </w:t>
      </w:r>
    </w:p>
    <w:p w14:paraId="0BEDFCDA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lastRenderedPageBreak/>
        <w:t xml:space="preserve">- без рамок (для гуманитарных направлений), соблюдая следующие размеры: </w:t>
      </w:r>
    </w:p>
    <w:p w14:paraId="4409E6A0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расстояние от левого края страницы до границ текста –30 мм; </w:t>
      </w:r>
    </w:p>
    <w:p w14:paraId="4AE16124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расстояние от верхней и нижней строки текста до верхнего и нижнего краев страницы – 20 мм;  </w:t>
      </w:r>
    </w:p>
    <w:p w14:paraId="435873D3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расстояние от правого края страницы до текста – 10 мм; </w:t>
      </w:r>
    </w:p>
    <w:p w14:paraId="33604603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06C5A">
        <w:rPr>
          <w:rFonts w:ascii="Times New Roman" w:hAnsi="Times New Roman" w:cs="Times New Roman"/>
          <w:sz w:val="28"/>
          <w:szCs w:val="28"/>
        </w:rPr>
        <w:t>гарнитура</w:t>
      </w:r>
      <w:r w:rsidRPr="00806C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06C5A">
        <w:rPr>
          <w:rFonts w:ascii="Times New Roman" w:hAnsi="Times New Roman" w:cs="Times New Roman"/>
          <w:sz w:val="28"/>
          <w:szCs w:val="28"/>
        </w:rPr>
        <w:t>шрифта</w:t>
      </w:r>
      <w:r w:rsidRPr="00806C5A">
        <w:rPr>
          <w:rFonts w:ascii="Times New Roman" w:hAnsi="Times New Roman" w:cs="Times New Roman"/>
          <w:sz w:val="28"/>
          <w:szCs w:val="28"/>
          <w:lang w:val="en-US"/>
        </w:rPr>
        <w:t xml:space="preserve"> – Times New Roman; </w:t>
      </w:r>
    </w:p>
    <w:p w14:paraId="0F6AAB32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размер шрифта для основного текста – 14; </w:t>
      </w:r>
    </w:p>
    <w:p w14:paraId="0A36694B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междустрочный интервал – 1,5 </w:t>
      </w:r>
    </w:p>
    <w:p w14:paraId="64722AB3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размер шрифта для примечаний, ссылок – 12; </w:t>
      </w:r>
    </w:p>
    <w:p w14:paraId="0ADD07AC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абзацный отступ –1,25 мм;  </w:t>
      </w:r>
    </w:p>
    <w:p w14:paraId="5C7C0183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выравнивание основного текста – по ширине страницы. Перенос в словах допускается использовать, кроме заголовков. </w:t>
      </w:r>
    </w:p>
    <w:p w14:paraId="1C52E8FE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Наименование структурных элементов «Аннотация», «Содержание», «Введение», «Заключение», «Приложение», «Перечень использованных информационных ресурсов» пишут с новой страницы, с прописной буквы, полужирным шрифтом, размером 16, без точки в конце, располагая по центру. </w:t>
      </w:r>
    </w:p>
    <w:p w14:paraId="33C1090E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Заголовки разделов (подразделов) основной части пишут, с прописной буквы, полужирным шрифтом, размером 16 (для подразделов размер шрифта – 14), без точки в конце, с абзацного отступа, равного 1,25 мм. Заголовки разделов пишут с новой страницы. </w:t>
      </w:r>
    </w:p>
    <w:p w14:paraId="0F851B15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Если заголовок раздела (подраздела), приложения, таблицы, рисунка занимает две строки и более, то его следует записывать через одинарный межстрочный интервал. Если заголовок состоит из двух предложений, их разделяют точкой. </w:t>
      </w:r>
    </w:p>
    <w:p w14:paraId="006CA290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Не допускается размещать заголовки подразделов в нижней части листа, если под ними помещается менее двух строк текста. </w:t>
      </w:r>
    </w:p>
    <w:p w14:paraId="62A52F0C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Расстояние между заголовком раздела (подраздела) и предыдущим или последующим текстом, а также между заголовками раздела и подраздела </w:t>
      </w:r>
      <w:r w:rsidRPr="00806C5A">
        <w:rPr>
          <w:rFonts w:ascii="Times New Roman" w:hAnsi="Times New Roman" w:cs="Times New Roman"/>
          <w:sz w:val="28"/>
          <w:szCs w:val="28"/>
        </w:rPr>
        <w:lastRenderedPageBreak/>
        <w:t xml:space="preserve">должно быть равно двум межстрочным интервалам, применяемым в основном тексте. </w:t>
      </w:r>
    </w:p>
    <w:p w14:paraId="760ADD2A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Рисунки, таблицы нумеруют арабскими цифрами сквозной нумерацией в пределах текста работы, приводя их номера после слов «рисунок», «таблица». Допускается нумерация рисунков и таблиц в пределах раздела. </w:t>
      </w:r>
    </w:p>
    <w:p w14:paraId="19D37897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На все рисунки и таблицы должны быть приведены ссылки в тексте, при этом следует писать слова «рисунок», «таблица» полностью с указанием номера. </w:t>
      </w:r>
    </w:p>
    <w:p w14:paraId="60C5F4B9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Нумерация страниц начинается со 2 листа: титульный лист не нумеруется, но включается в общую нумерацию. Номер страницы проставляется арабскими цифрами в правом нижнем углу страниц. Ссылки на литературу даются в квадратных скобках по тексту, например, [5].</w:t>
      </w:r>
    </w:p>
    <w:p w14:paraId="254A3C11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Ссылки на литературу необходимо указывать порядковым номером по списку источников, выделенным квадратными скобками. При ссылке в источнике следует указывать номера страниц, например: [5; с. 126]. </w:t>
      </w:r>
    </w:p>
    <w:p w14:paraId="2BEF305E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Список должен содержать не менее 20 источников. Оформление производится в соответствии с ГОСТ 7.1-2003 «Библиографическая запись. Общие требования и правила составления».</w:t>
      </w:r>
    </w:p>
    <w:p w14:paraId="121F57F9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Перечень использованных информационных ресурсов</w:t>
      </w:r>
    </w:p>
    <w:p w14:paraId="577EAC6B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В конце текста приводится перечень информационных ресурсов, нормативных документов и другой документации, использованной при подготовке курсовой работы. Он должен включать все первоисточники, на которые автор ссылается в работе, в следующей последовательности: </w:t>
      </w:r>
    </w:p>
    <w:p w14:paraId="31A97138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1. Международные правовые акты. </w:t>
      </w:r>
    </w:p>
    <w:p w14:paraId="4C693DD8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2. Конституция РФ, Федеральные конституционные законы РФ, Кодексы РФ, Законы РФ и субъектов РФ, Указы Президента РФ, Постановления Правительства РФ, положения и инструкции министерств и ведомств; </w:t>
      </w:r>
    </w:p>
    <w:p w14:paraId="7C7672C3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lastRenderedPageBreak/>
        <w:t xml:space="preserve">3.Монографии, сборники документов, учебные, научные издания, статьи журналов в алфавитном порядке фамилий авторов с указанием места издания, издательства и года издания. </w:t>
      </w:r>
    </w:p>
    <w:p w14:paraId="671DA73C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4. Интернет-ресурсы. </w:t>
      </w:r>
    </w:p>
    <w:p w14:paraId="77A5A77F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5. Архивные материалы с указанием архивов, фондов, описей и номеров дел. </w:t>
      </w:r>
    </w:p>
    <w:p w14:paraId="2917B943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Оформление перечня использованных информационных ресурсов (далее – ресурсов) должно быть выполнено в соответствии с правилами библиографического описания документов по ГОСТ Р 7.0.100. </w:t>
      </w:r>
    </w:p>
    <w:p w14:paraId="0E2AF837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Схема библиографического описания ресурса в краткой форме:</w:t>
      </w:r>
    </w:p>
    <w:p w14:paraId="2181044A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Фамилия (автора), И.О. Заголовок </w:t>
      </w:r>
      <w:proofErr w:type="gramStart"/>
      <w:r w:rsidRPr="00806C5A">
        <w:rPr>
          <w:rFonts w:ascii="Times New Roman" w:hAnsi="Times New Roman" w:cs="Times New Roman"/>
          <w:sz w:val="28"/>
          <w:szCs w:val="28"/>
        </w:rPr>
        <w:t>ресурса :</w:t>
      </w:r>
      <w:proofErr w:type="gramEnd"/>
      <w:r w:rsidRPr="00806C5A">
        <w:rPr>
          <w:rFonts w:ascii="Times New Roman" w:hAnsi="Times New Roman" w:cs="Times New Roman"/>
          <w:sz w:val="28"/>
          <w:szCs w:val="28"/>
        </w:rPr>
        <w:t xml:space="preserve"> пояснение к заголовку / И.О. Фамилия (автора-авторов). – [сведения об издании, дополнительные сведения об издании]. – Место издания (полностью</w:t>
      </w:r>
      <w:proofErr w:type="gramStart"/>
      <w:r w:rsidRPr="00806C5A">
        <w:rPr>
          <w:rFonts w:ascii="Times New Roman" w:hAnsi="Times New Roman" w:cs="Times New Roman"/>
          <w:sz w:val="28"/>
          <w:szCs w:val="28"/>
        </w:rPr>
        <w:t>) :</w:t>
      </w:r>
      <w:proofErr w:type="gramEnd"/>
      <w:r w:rsidRPr="00806C5A">
        <w:rPr>
          <w:rFonts w:ascii="Times New Roman" w:hAnsi="Times New Roman" w:cs="Times New Roman"/>
          <w:sz w:val="28"/>
          <w:szCs w:val="28"/>
        </w:rPr>
        <w:t xml:space="preserve"> Наименование издательства, Дата публикации (год). – Сведения об объеме (кол. стр.).</w:t>
      </w:r>
    </w:p>
    <w:p w14:paraId="6D8E4819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Используемых источников должно быть не менее 20.</w:t>
      </w:r>
    </w:p>
    <w:p w14:paraId="0670D049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Приложения </w:t>
      </w:r>
    </w:p>
    <w:p w14:paraId="30F334E5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Структурный элемент «Приложения» должен иметь общую с остальной частью пояснительной записки сквозную нумерацию страниц. Приложения обозначаются прописными буквами русского алфавита, начиная с А, за исключением букв: Ё, З, Й, О, Ч, Я, Ь, Ы, Ъ. Если в письменной работе обучающегося одно приложение, оно обозначается как «Приложение А». Текст каждого приложения (при необходимости) может быть разделен на разделы, подразделы, пункты, которые нумеруются в пределах каждого приложения. Перед номером (раздела, подраздела, пункта) ставится обозначение этого приложения. </w:t>
      </w:r>
    </w:p>
    <w:p w14:paraId="7D410DC1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Рисунки, таблицы, формулы, помещаемые в приложении, обозначают отдельной нумерацией арабскими цифрами с добавлением перед цифрой обозначения приложения. </w:t>
      </w:r>
    </w:p>
    <w:p w14:paraId="43B999C7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Пример – Рисунок А.3, формула (Б.1), таблица В.1</w:t>
      </w:r>
    </w:p>
    <w:p w14:paraId="424D3A17" w14:textId="77777777" w:rsid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BA532F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6C5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Проверка на отсутствие неправомерных заимствований</w:t>
      </w:r>
    </w:p>
    <w:p w14:paraId="3215E8D9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После завершения курсовой работы электронная версия текстовой части работы представляется на кафедру для проверки на объем заимствований в системе «Антиплагиат». Вход в систему «Антиплагиат» осуществляется по логину и паролю через сайт dstu.antiplagiat.ru с любого компьютера ДГТУ. На основании проверки оформляют справку о результатах проверки текстового документа на наличие заимствований в системе «Антиплагиат» и прикладывают к ней распечатку результатов. Оригинальность текста должна составлять – не менее 30%.</w:t>
      </w:r>
    </w:p>
    <w:p w14:paraId="0D929E35" w14:textId="77777777" w:rsid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 </w:t>
      </w:r>
    </w:p>
    <w:p w14:paraId="4CCC14C5" w14:textId="77777777" w:rsidR="00806C5A" w:rsidRDefault="00806C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C45A846" w14:textId="77777777" w:rsidR="00806C5A" w:rsidRPr="00806C5A" w:rsidRDefault="00806C5A" w:rsidP="00806C5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6C5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Приложения</w:t>
      </w:r>
    </w:p>
    <w:p w14:paraId="2755760C" w14:textId="77777777" w:rsidR="00806C5A" w:rsidRPr="00806C5A" w:rsidRDefault="00806C5A" w:rsidP="00806C5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49E846D" w14:textId="77777777" w:rsidR="00806C5A" w:rsidRPr="00806C5A" w:rsidRDefault="00806C5A" w:rsidP="00806C5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6C5A">
        <w:rPr>
          <w:rFonts w:ascii="Times New Roman" w:hAnsi="Times New Roman" w:cs="Times New Roman"/>
          <w:b/>
          <w:bCs/>
          <w:sz w:val="28"/>
          <w:szCs w:val="28"/>
        </w:rPr>
        <w:t>Перечень использованных информационных ресурсов</w:t>
      </w:r>
    </w:p>
    <w:p w14:paraId="204B09D0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C43D96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C5A">
        <w:rPr>
          <w:rFonts w:ascii="Times New Roman" w:hAnsi="Times New Roman" w:cs="Times New Roman"/>
          <w:sz w:val="28"/>
          <w:szCs w:val="28"/>
        </w:rPr>
        <w:t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7-ФКЗ, от 05.02.2014 № 2-ФКЗ, от 01.07.2020 № 11-ФКЗ) // Собрание законодательства РФ. –  01.07.2020. –  № 31 – Статья 4398.</w:t>
      </w:r>
    </w:p>
    <w:p w14:paraId="787B9934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C5A">
        <w:rPr>
          <w:rFonts w:ascii="Times New Roman" w:hAnsi="Times New Roman" w:cs="Times New Roman"/>
          <w:sz w:val="28"/>
          <w:szCs w:val="28"/>
        </w:rPr>
        <w:t xml:space="preserve">Российская Федерация. Законы. Уголовный кодекс Российской Федерации: </w:t>
      </w:r>
      <w:proofErr w:type="spellStart"/>
      <w:r w:rsidRPr="00806C5A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806C5A">
        <w:rPr>
          <w:rFonts w:ascii="Times New Roman" w:hAnsi="Times New Roman" w:cs="Times New Roman"/>
          <w:sz w:val="28"/>
          <w:szCs w:val="28"/>
        </w:rPr>
        <w:t>. закон от 13.06.1996 № 63-ФЗ: принят Государственной Думой 24 мая 1996 г.: одобрен Советом Федерации  05 июня 1996 г.: ред. от 06.04.2024 // СПС «КонсультантПлюс». – URL: https://www.consultant.ru/document/cons_doc_LAW_10699/ (дата обращения 14.03.2025).</w:t>
      </w:r>
    </w:p>
    <w:p w14:paraId="38B14784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C5A">
        <w:rPr>
          <w:rFonts w:ascii="Times New Roman" w:hAnsi="Times New Roman" w:cs="Times New Roman"/>
          <w:sz w:val="28"/>
          <w:szCs w:val="28"/>
        </w:rPr>
        <w:t xml:space="preserve">Российская Федерация. Законы. О противодействии терроризму: </w:t>
      </w:r>
      <w:proofErr w:type="spellStart"/>
      <w:r w:rsidRPr="00806C5A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806C5A">
        <w:rPr>
          <w:rFonts w:ascii="Times New Roman" w:hAnsi="Times New Roman" w:cs="Times New Roman"/>
          <w:sz w:val="28"/>
          <w:szCs w:val="28"/>
        </w:rPr>
        <w:t>. закон № 35-ФЗ от 06 марта 2006 г.: принят Государственной Думой 26 февраля 2006 г.: одобрен Советом Федерации 01 марта 2006 г.: (ред. от 10.07.2023)// СПС «КонсультантПлюс». – URL: http://www.consultant.ru/document/cons_doc_LAW_58840/ (дата обращения 14.03.2025).</w:t>
      </w:r>
    </w:p>
    <w:p w14:paraId="041174E3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C5A">
        <w:rPr>
          <w:rFonts w:ascii="Times New Roman" w:hAnsi="Times New Roman" w:cs="Times New Roman"/>
          <w:sz w:val="28"/>
          <w:szCs w:val="28"/>
        </w:rPr>
        <w:t>Указ Президента РФ от 02.07.2021 № 400 «О Стратегии национальной безопасности Российской Федерации» // СПС «КонсультантПлюс». URL: https://www.consultant.ru/document/cons_doc_LAW_389271/?ysclid=lur7pq7y2583526233 (дата обращения 08.04.2025).</w:t>
      </w:r>
    </w:p>
    <w:p w14:paraId="2CBDEB74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C5A">
        <w:rPr>
          <w:rFonts w:ascii="Times New Roman" w:hAnsi="Times New Roman" w:cs="Times New Roman"/>
          <w:sz w:val="28"/>
          <w:szCs w:val="28"/>
        </w:rPr>
        <w:t xml:space="preserve">Комментарий к Уголовному кодексу РФ в 4 томах. Том 1. Общая часть/ Под ред. В.М. Лебедева –М.: </w:t>
      </w:r>
      <w:proofErr w:type="spellStart"/>
      <w:r w:rsidRPr="00806C5A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06C5A">
        <w:rPr>
          <w:rFonts w:ascii="Times New Roman" w:hAnsi="Times New Roman" w:cs="Times New Roman"/>
          <w:sz w:val="28"/>
          <w:szCs w:val="28"/>
        </w:rPr>
        <w:t>, 2023. - 317 с.</w:t>
      </w:r>
    </w:p>
    <w:p w14:paraId="0CFE8375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C5A">
        <w:rPr>
          <w:rFonts w:ascii="Times New Roman" w:hAnsi="Times New Roman" w:cs="Times New Roman"/>
          <w:sz w:val="28"/>
          <w:szCs w:val="28"/>
        </w:rPr>
        <w:t xml:space="preserve">Комментарий к Уголовному кодексу РФ в 4 томах. Том 2. Особенная часть.  / Под ред. В.М. Лебедева –М.: </w:t>
      </w:r>
      <w:proofErr w:type="spellStart"/>
      <w:r w:rsidRPr="00806C5A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06C5A">
        <w:rPr>
          <w:rFonts w:ascii="Times New Roman" w:hAnsi="Times New Roman" w:cs="Times New Roman"/>
          <w:sz w:val="28"/>
          <w:szCs w:val="28"/>
        </w:rPr>
        <w:t>, 2023. - 372 с.</w:t>
      </w:r>
    </w:p>
    <w:p w14:paraId="1B05C977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lastRenderedPageBreak/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C5A">
        <w:rPr>
          <w:rFonts w:ascii="Times New Roman" w:hAnsi="Times New Roman" w:cs="Times New Roman"/>
          <w:sz w:val="28"/>
          <w:szCs w:val="28"/>
        </w:rPr>
        <w:t xml:space="preserve">Комментарий к Уголовному кодексу Российской Федерации (постатейный) (9-е издание, переработанное и дополненное) /Под ред. Г.А. </w:t>
      </w:r>
      <w:proofErr w:type="spellStart"/>
      <w:r w:rsidRPr="00806C5A">
        <w:rPr>
          <w:rFonts w:ascii="Times New Roman" w:hAnsi="Times New Roman" w:cs="Times New Roman"/>
          <w:sz w:val="28"/>
          <w:szCs w:val="28"/>
        </w:rPr>
        <w:t>Есакова</w:t>
      </w:r>
      <w:proofErr w:type="spellEnd"/>
      <w:r w:rsidRPr="00806C5A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06C5A">
        <w:rPr>
          <w:rFonts w:ascii="Times New Roman" w:hAnsi="Times New Roman" w:cs="Times New Roman"/>
          <w:sz w:val="28"/>
          <w:szCs w:val="28"/>
        </w:rPr>
        <w:t>М.:"Проспект</w:t>
      </w:r>
      <w:proofErr w:type="spellEnd"/>
      <w:r w:rsidRPr="00806C5A">
        <w:rPr>
          <w:rFonts w:ascii="Times New Roman" w:hAnsi="Times New Roman" w:cs="Times New Roman"/>
          <w:sz w:val="28"/>
          <w:szCs w:val="28"/>
        </w:rPr>
        <w:t>", 2021. 345 с.</w:t>
      </w:r>
    </w:p>
    <w:p w14:paraId="480EA948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C5A">
        <w:rPr>
          <w:rFonts w:ascii="Times New Roman" w:hAnsi="Times New Roman" w:cs="Times New Roman"/>
          <w:sz w:val="28"/>
          <w:szCs w:val="28"/>
        </w:rPr>
        <w:t xml:space="preserve">Комментарий к Уголовному кодексу Российской Федерации (постатейный) / под ред. Г. А. </w:t>
      </w:r>
      <w:proofErr w:type="spellStart"/>
      <w:r w:rsidRPr="00806C5A">
        <w:rPr>
          <w:rFonts w:ascii="Times New Roman" w:hAnsi="Times New Roman" w:cs="Times New Roman"/>
          <w:sz w:val="28"/>
          <w:szCs w:val="28"/>
        </w:rPr>
        <w:t>Есакова</w:t>
      </w:r>
      <w:proofErr w:type="spellEnd"/>
      <w:r w:rsidRPr="00806C5A">
        <w:rPr>
          <w:rFonts w:ascii="Times New Roman" w:hAnsi="Times New Roman" w:cs="Times New Roman"/>
          <w:sz w:val="28"/>
          <w:szCs w:val="28"/>
        </w:rPr>
        <w:t>. - 8-е изд., переработанное и дополненное. -</w:t>
      </w:r>
      <w:proofErr w:type="gramStart"/>
      <w:r w:rsidRPr="00806C5A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806C5A">
        <w:rPr>
          <w:rFonts w:ascii="Times New Roman" w:hAnsi="Times New Roman" w:cs="Times New Roman"/>
          <w:sz w:val="28"/>
          <w:szCs w:val="28"/>
        </w:rPr>
        <w:t xml:space="preserve"> Проспект, 2019. - 752 с.</w:t>
      </w:r>
    </w:p>
    <w:p w14:paraId="7580FAD5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C5A">
        <w:rPr>
          <w:rFonts w:ascii="Times New Roman" w:hAnsi="Times New Roman" w:cs="Times New Roman"/>
          <w:sz w:val="28"/>
          <w:szCs w:val="28"/>
        </w:rPr>
        <w:t xml:space="preserve">Комментарий к Уголовному кодексу Российской Федерации: в 2 т. (постатейный). Том 1. 2-е издание / Под ред. А.В. </w:t>
      </w:r>
      <w:proofErr w:type="spellStart"/>
      <w:r w:rsidRPr="00806C5A">
        <w:rPr>
          <w:rFonts w:ascii="Times New Roman" w:hAnsi="Times New Roman" w:cs="Times New Roman"/>
          <w:sz w:val="28"/>
          <w:szCs w:val="28"/>
        </w:rPr>
        <w:t>Бриллиантова</w:t>
      </w:r>
      <w:proofErr w:type="spellEnd"/>
      <w:r w:rsidRPr="00806C5A">
        <w:rPr>
          <w:rFonts w:ascii="Times New Roman" w:hAnsi="Times New Roman" w:cs="Times New Roman"/>
          <w:sz w:val="28"/>
          <w:szCs w:val="28"/>
        </w:rPr>
        <w:t xml:space="preserve"> –М.: Проспект, 2022. 792 с.</w:t>
      </w:r>
    </w:p>
    <w:p w14:paraId="7023A8C0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C5A">
        <w:rPr>
          <w:rFonts w:ascii="Times New Roman" w:hAnsi="Times New Roman" w:cs="Times New Roman"/>
          <w:sz w:val="28"/>
          <w:szCs w:val="28"/>
        </w:rPr>
        <w:t xml:space="preserve">Комментарий к Уголовному кодексу Российской Федерации: в 2 т. (постатейный). Том 2. 2-е издание / Под ред. А.В. </w:t>
      </w:r>
      <w:proofErr w:type="spellStart"/>
      <w:r w:rsidRPr="00806C5A">
        <w:rPr>
          <w:rFonts w:ascii="Times New Roman" w:hAnsi="Times New Roman" w:cs="Times New Roman"/>
          <w:sz w:val="28"/>
          <w:szCs w:val="28"/>
        </w:rPr>
        <w:t>Бриллиантова</w:t>
      </w:r>
      <w:proofErr w:type="spellEnd"/>
      <w:r w:rsidRPr="00806C5A">
        <w:rPr>
          <w:rFonts w:ascii="Times New Roman" w:hAnsi="Times New Roman" w:cs="Times New Roman"/>
          <w:sz w:val="28"/>
          <w:szCs w:val="28"/>
        </w:rPr>
        <w:t xml:space="preserve"> –М.: Проспект, 2022. 704 с.</w:t>
      </w:r>
    </w:p>
    <w:p w14:paraId="230DB2D5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C5A">
        <w:rPr>
          <w:rFonts w:ascii="Times New Roman" w:hAnsi="Times New Roman" w:cs="Times New Roman"/>
          <w:sz w:val="28"/>
          <w:szCs w:val="28"/>
        </w:rPr>
        <w:t xml:space="preserve">Комментарий к Уголовному кодексу Российской Федерации (коллектив авторов; отв. ред. </w:t>
      </w:r>
      <w:proofErr w:type="spellStart"/>
      <w:r w:rsidRPr="00806C5A">
        <w:rPr>
          <w:rFonts w:ascii="Times New Roman" w:hAnsi="Times New Roman" w:cs="Times New Roman"/>
          <w:sz w:val="28"/>
          <w:szCs w:val="28"/>
        </w:rPr>
        <w:t>д.ю.н</w:t>
      </w:r>
      <w:proofErr w:type="spellEnd"/>
      <w:r w:rsidRPr="00806C5A">
        <w:rPr>
          <w:rFonts w:ascii="Times New Roman" w:hAnsi="Times New Roman" w:cs="Times New Roman"/>
          <w:sz w:val="28"/>
          <w:szCs w:val="28"/>
        </w:rPr>
        <w:t xml:space="preserve">., проф. А.И. </w:t>
      </w:r>
      <w:proofErr w:type="spellStart"/>
      <w:r w:rsidRPr="00806C5A">
        <w:rPr>
          <w:rFonts w:ascii="Times New Roman" w:hAnsi="Times New Roman" w:cs="Times New Roman"/>
          <w:sz w:val="28"/>
          <w:szCs w:val="28"/>
        </w:rPr>
        <w:t>Рарог</w:t>
      </w:r>
      <w:proofErr w:type="spellEnd"/>
      <w:r w:rsidRPr="00806C5A">
        <w:rPr>
          <w:rFonts w:ascii="Times New Roman" w:hAnsi="Times New Roman" w:cs="Times New Roman"/>
          <w:sz w:val="28"/>
          <w:szCs w:val="28"/>
        </w:rPr>
        <w:t xml:space="preserve">; 13-е изд., </w:t>
      </w:r>
      <w:proofErr w:type="spellStart"/>
      <w:r w:rsidRPr="00806C5A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806C5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06C5A">
        <w:rPr>
          <w:rFonts w:ascii="Times New Roman" w:hAnsi="Times New Roman" w:cs="Times New Roman"/>
          <w:sz w:val="28"/>
          <w:szCs w:val="28"/>
        </w:rPr>
        <w:t xml:space="preserve"> и доп.). - М.: "Проспект", 2022. - 992 с. </w:t>
      </w:r>
    </w:p>
    <w:p w14:paraId="5F924A34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C5A">
        <w:rPr>
          <w:rFonts w:ascii="Times New Roman" w:hAnsi="Times New Roman" w:cs="Times New Roman"/>
          <w:sz w:val="28"/>
          <w:szCs w:val="28"/>
        </w:rPr>
        <w:t xml:space="preserve">Уголовное право России. Части Общая и Особенная. 3-е издание: учебник / Под ред. А.В. </w:t>
      </w:r>
      <w:proofErr w:type="spellStart"/>
      <w:r w:rsidRPr="00806C5A">
        <w:rPr>
          <w:rFonts w:ascii="Times New Roman" w:hAnsi="Times New Roman" w:cs="Times New Roman"/>
          <w:sz w:val="28"/>
          <w:szCs w:val="28"/>
        </w:rPr>
        <w:t>Бриллиантова</w:t>
      </w:r>
      <w:proofErr w:type="spellEnd"/>
      <w:r w:rsidRPr="00806C5A">
        <w:rPr>
          <w:rFonts w:ascii="Times New Roman" w:hAnsi="Times New Roman" w:cs="Times New Roman"/>
          <w:sz w:val="28"/>
          <w:szCs w:val="28"/>
        </w:rPr>
        <w:t>. — М.: Проспект, 2021. - 1344 с.</w:t>
      </w:r>
    </w:p>
    <w:p w14:paraId="0A3588E8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13.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C5A">
        <w:rPr>
          <w:rFonts w:ascii="Times New Roman" w:hAnsi="Times New Roman" w:cs="Times New Roman"/>
          <w:sz w:val="28"/>
          <w:szCs w:val="28"/>
        </w:rPr>
        <w:t>Абдрахманова</w:t>
      </w:r>
      <w:proofErr w:type="spellEnd"/>
      <w:r w:rsidRPr="00806C5A">
        <w:rPr>
          <w:rFonts w:ascii="Times New Roman" w:hAnsi="Times New Roman" w:cs="Times New Roman"/>
          <w:sz w:val="28"/>
          <w:szCs w:val="28"/>
        </w:rPr>
        <w:t xml:space="preserve">, Е. Р. Преступления в сфере экономики: учебно-методическое пособие по изучению дисциплины, предназначенное для подготовки специалистов в образовательных учреждениях высшего образования по специальности «Экономическая безопасность» / Е. Р. </w:t>
      </w:r>
      <w:proofErr w:type="spellStart"/>
      <w:r w:rsidRPr="00806C5A">
        <w:rPr>
          <w:rFonts w:ascii="Times New Roman" w:hAnsi="Times New Roman" w:cs="Times New Roman"/>
          <w:sz w:val="28"/>
          <w:szCs w:val="28"/>
        </w:rPr>
        <w:t>Абдрахманова</w:t>
      </w:r>
      <w:proofErr w:type="spellEnd"/>
      <w:r w:rsidRPr="00806C5A">
        <w:rPr>
          <w:rFonts w:ascii="Times New Roman" w:hAnsi="Times New Roman" w:cs="Times New Roman"/>
          <w:sz w:val="28"/>
          <w:szCs w:val="28"/>
        </w:rPr>
        <w:t xml:space="preserve">. - Ульяновск. </w:t>
      </w:r>
      <w:proofErr w:type="spellStart"/>
      <w:r w:rsidRPr="00806C5A">
        <w:rPr>
          <w:rFonts w:ascii="Times New Roman" w:hAnsi="Times New Roman" w:cs="Times New Roman"/>
          <w:sz w:val="28"/>
          <w:szCs w:val="28"/>
        </w:rPr>
        <w:t>УлГУ</w:t>
      </w:r>
      <w:proofErr w:type="spellEnd"/>
      <w:r w:rsidRPr="00806C5A">
        <w:rPr>
          <w:rFonts w:ascii="Times New Roman" w:hAnsi="Times New Roman" w:cs="Times New Roman"/>
          <w:sz w:val="28"/>
          <w:szCs w:val="28"/>
        </w:rPr>
        <w:t>, 2019.</w:t>
      </w:r>
    </w:p>
    <w:p w14:paraId="42D1E1DB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14. Тюнин, В. И.  Преступления в сфере экономической деятельности: учебное пособие для вузов / В. И. Тюнин. — 4-е изд., </w:t>
      </w:r>
      <w:proofErr w:type="spellStart"/>
      <w:r w:rsidRPr="00806C5A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806C5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06C5A">
        <w:rPr>
          <w:rFonts w:ascii="Times New Roman" w:hAnsi="Times New Roman" w:cs="Times New Roman"/>
          <w:sz w:val="28"/>
          <w:szCs w:val="28"/>
        </w:rPr>
        <w:t xml:space="preserve"> и доп. — Москва: Издательство </w:t>
      </w:r>
      <w:proofErr w:type="spellStart"/>
      <w:r w:rsidRPr="00806C5A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06C5A">
        <w:rPr>
          <w:rFonts w:ascii="Times New Roman" w:hAnsi="Times New Roman" w:cs="Times New Roman"/>
          <w:sz w:val="28"/>
          <w:szCs w:val="28"/>
        </w:rPr>
        <w:t>, 2024. — 322 с. — (Высшее образование).</w:t>
      </w:r>
    </w:p>
    <w:p w14:paraId="08D26388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15.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C5A">
        <w:rPr>
          <w:rFonts w:ascii="Times New Roman" w:hAnsi="Times New Roman" w:cs="Times New Roman"/>
          <w:sz w:val="28"/>
          <w:szCs w:val="28"/>
        </w:rPr>
        <w:t xml:space="preserve">Коренная, А. А.  Преступления в сфере экономической деятельности: учебник для вузов / А. А. Коренная. — </w:t>
      </w:r>
      <w:proofErr w:type="gramStart"/>
      <w:r w:rsidRPr="00806C5A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806C5A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806C5A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06C5A">
        <w:rPr>
          <w:rFonts w:ascii="Times New Roman" w:hAnsi="Times New Roman" w:cs="Times New Roman"/>
          <w:sz w:val="28"/>
          <w:szCs w:val="28"/>
        </w:rPr>
        <w:t xml:space="preserve">, 2023. — 383 с. </w:t>
      </w:r>
    </w:p>
    <w:p w14:paraId="0A410B23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lastRenderedPageBreak/>
        <w:t xml:space="preserve">16. </w:t>
      </w:r>
      <w:proofErr w:type="spellStart"/>
      <w:r w:rsidRPr="00806C5A">
        <w:rPr>
          <w:rFonts w:ascii="Times New Roman" w:hAnsi="Times New Roman" w:cs="Times New Roman"/>
          <w:sz w:val="28"/>
          <w:szCs w:val="28"/>
        </w:rPr>
        <w:t>Лесниевски</w:t>
      </w:r>
      <w:proofErr w:type="spellEnd"/>
      <w:r w:rsidRPr="00806C5A">
        <w:rPr>
          <w:rFonts w:ascii="Times New Roman" w:hAnsi="Times New Roman" w:cs="Times New Roman"/>
          <w:sz w:val="28"/>
          <w:szCs w:val="28"/>
        </w:rPr>
        <w:t>-Костарева Т.А. Дифференциация уголовной ответственности. Теория и законодательная практика— М.: Издательство НОРМА, 1998.   - 296 c.</w:t>
      </w:r>
    </w:p>
    <w:p w14:paraId="7C54F010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17. Лопашенко Н.А. Основы уголовно-правового воздействия: уголовное право, уголовный закон, уголовно-правовая политика: Монография. - С.-Пб.: </w:t>
      </w:r>
      <w:proofErr w:type="spellStart"/>
      <w:r w:rsidRPr="00806C5A">
        <w:rPr>
          <w:rFonts w:ascii="Times New Roman" w:hAnsi="Times New Roman" w:cs="Times New Roman"/>
          <w:sz w:val="28"/>
          <w:szCs w:val="28"/>
        </w:rPr>
        <w:t>Юрид</w:t>
      </w:r>
      <w:proofErr w:type="spellEnd"/>
      <w:r w:rsidRPr="00806C5A">
        <w:rPr>
          <w:rFonts w:ascii="Times New Roman" w:hAnsi="Times New Roman" w:cs="Times New Roman"/>
          <w:sz w:val="28"/>
          <w:szCs w:val="28"/>
        </w:rPr>
        <w:t>. центр Пресс, 2004. - 339 c.</w:t>
      </w:r>
    </w:p>
    <w:p w14:paraId="618A9869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18.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C5A">
        <w:rPr>
          <w:rFonts w:ascii="Times New Roman" w:hAnsi="Times New Roman" w:cs="Times New Roman"/>
          <w:sz w:val="28"/>
          <w:szCs w:val="28"/>
        </w:rPr>
        <w:t>Пимакова</w:t>
      </w:r>
      <w:proofErr w:type="spellEnd"/>
      <w:r w:rsidRPr="00806C5A">
        <w:rPr>
          <w:rFonts w:ascii="Times New Roman" w:hAnsi="Times New Roman" w:cs="Times New Roman"/>
          <w:sz w:val="28"/>
          <w:szCs w:val="28"/>
        </w:rPr>
        <w:t xml:space="preserve">, О.Г. Личность преступника террориста/ О.Г. </w:t>
      </w:r>
      <w:proofErr w:type="spellStart"/>
      <w:r w:rsidRPr="00806C5A">
        <w:rPr>
          <w:rFonts w:ascii="Times New Roman" w:hAnsi="Times New Roman" w:cs="Times New Roman"/>
          <w:sz w:val="28"/>
          <w:szCs w:val="28"/>
        </w:rPr>
        <w:t>Пимакова</w:t>
      </w:r>
      <w:proofErr w:type="spellEnd"/>
      <w:r w:rsidRPr="00806C5A">
        <w:rPr>
          <w:rFonts w:ascii="Times New Roman" w:hAnsi="Times New Roman" w:cs="Times New Roman"/>
          <w:sz w:val="28"/>
          <w:szCs w:val="28"/>
        </w:rPr>
        <w:t xml:space="preserve">// </w:t>
      </w:r>
      <w:proofErr w:type="spellStart"/>
      <w:r w:rsidRPr="00806C5A">
        <w:rPr>
          <w:rFonts w:ascii="Times New Roman" w:hAnsi="Times New Roman" w:cs="Times New Roman"/>
          <w:sz w:val="28"/>
          <w:szCs w:val="28"/>
        </w:rPr>
        <w:t>Виктимология</w:t>
      </w:r>
      <w:proofErr w:type="spellEnd"/>
      <w:r w:rsidRPr="00806C5A">
        <w:rPr>
          <w:rFonts w:ascii="Times New Roman" w:hAnsi="Times New Roman" w:cs="Times New Roman"/>
          <w:sz w:val="28"/>
          <w:szCs w:val="28"/>
        </w:rPr>
        <w:t>. – 2018. – № 4(18). – С. 54-58.</w:t>
      </w:r>
    </w:p>
    <w:p w14:paraId="1D05E510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19.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C5A">
        <w:rPr>
          <w:rFonts w:ascii="Times New Roman" w:hAnsi="Times New Roman" w:cs="Times New Roman"/>
          <w:sz w:val="28"/>
          <w:szCs w:val="28"/>
        </w:rPr>
        <w:t>Политический словарь-справочник/ сост.: Д.Е. Погорелый, В.Ю. Фесенко, К.В. Филиппов// Ростов-на-</w:t>
      </w:r>
      <w:proofErr w:type="gramStart"/>
      <w:r w:rsidRPr="00806C5A">
        <w:rPr>
          <w:rFonts w:ascii="Times New Roman" w:hAnsi="Times New Roman" w:cs="Times New Roman"/>
          <w:sz w:val="28"/>
          <w:szCs w:val="28"/>
        </w:rPr>
        <w:t>Дону :</w:t>
      </w:r>
      <w:proofErr w:type="gramEnd"/>
      <w:r w:rsidRPr="00806C5A">
        <w:rPr>
          <w:rFonts w:ascii="Times New Roman" w:hAnsi="Times New Roman" w:cs="Times New Roman"/>
          <w:sz w:val="28"/>
          <w:szCs w:val="28"/>
        </w:rPr>
        <w:t xml:space="preserve"> Наука-спектр, 2008. – 320 с</w:t>
      </w:r>
    </w:p>
    <w:p w14:paraId="06316664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20. Гарант: Справочно-правовая система // СПС «Гарант». – URL: https://base.garant.ru/12129437/?ysclid=lij2ykkiir885333076 (дата обращения: 24.04.2025</w:t>
      </w:r>
    </w:p>
    <w:p w14:paraId="3031BA0F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 xml:space="preserve">21.Генеральная прокуратура Российской Федерации: </w:t>
      </w:r>
      <w:proofErr w:type="gramStart"/>
      <w:r w:rsidRPr="00806C5A">
        <w:rPr>
          <w:rFonts w:ascii="Times New Roman" w:hAnsi="Times New Roman" w:cs="Times New Roman"/>
          <w:sz w:val="28"/>
          <w:szCs w:val="28"/>
        </w:rPr>
        <w:t>официальный  сайт</w:t>
      </w:r>
      <w:proofErr w:type="gramEnd"/>
      <w:r w:rsidRPr="00806C5A">
        <w:rPr>
          <w:rFonts w:ascii="Times New Roman" w:hAnsi="Times New Roman" w:cs="Times New Roman"/>
          <w:sz w:val="28"/>
          <w:szCs w:val="28"/>
        </w:rPr>
        <w:t>. – URL: https://genproc.gov.ru/ (</w:t>
      </w:r>
      <w:proofErr w:type="gramStart"/>
      <w:r w:rsidRPr="00806C5A">
        <w:rPr>
          <w:rFonts w:ascii="Times New Roman" w:hAnsi="Times New Roman" w:cs="Times New Roman"/>
          <w:sz w:val="28"/>
          <w:szCs w:val="28"/>
        </w:rPr>
        <w:t>дат</w:t>
      </w:r>
      <w:proofErr w:type="gramEnd"/>
      <w:r w:rsidRPr="00806C5A">
        <w:rPr>
          <w:rFonts w:ascii="Times New Roman" w:hAnsi="Times New Roman" w:cs="Times New Roman"/>
          <w:sz w:val="28"/>
          <w:szCs w:val="28"/>
        </w:rPr>
        <w:t xml:space="preserve"> а обращения: 16.01.2025).</w:t>
      </w:r>
    </w:p>
    <w:p w14:paraId="7EBB9FF8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22.Министерство внутренних дел Российской Федерации: официальный сайт. – URL: http://мвд.рф (дата обращения: 17.01.2025).</w:t>
      </w:r>
    </w:p>
    <w:p w14:paraId="7EF4FB14" w14:textId="77777777" w:rsidR="00806C5A" w:rsidRPr="00806C5A" w:rsidRDefault="00806C5A" w:rsidP="00806C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C5A">
        <w:rPr>
          <w:rFonts w:ascii="Times New Roman" w:hAnsi="Times New Roman" w:cs="Times New Roman"/>
          <w:sz w:val="28"/>
          <w:szCs w:val="28"/>
        </w:rPr>
        <w:t>23.Портал правовой статистики: официальный сайт. – URL: http://crimestat.ru/offenses_rate (дата обращения: 31.01.2025).</w:t>
      </w:r>
    </w:p>
    <w:sectPr w:rsidR="00806C5A" w:rsidRPr="00806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5A"/>
    <w:rsid w:val="001E1B71"/>
    <w:rsid w:val="00674F9B"/>
    <w:rsid w:val="006D3542"/>
    <w:rsid w:val="00701F1C"/>
    <w:rsid w:val="0073014E"/>
    <w:rsid w:val="00792EDB"/>
    <w:rsid w:val="00806C5A"/>
    <w:rsid w:val="00CD27CD"/>
    <w:rsid w:val="00EA2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123BB"/>
  <w15:chartTrackingRefBased/>
  <w15:docId w15:val="{D8166943-0EA5-482E-B9E4-67B4CB09C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uiPriority w:val="99"/>
    <w:rsid w:val="00806C5A"/>
    <w:pPr>
      <w:suppressAutoHyphens/>
      <w:spacing w:after="0" w:line="240" w:lineRule="auto"/>
      <w:ind w:firstLine="454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3">
    <w:name w:val="Table Grid"/>
    <w:basedOn w:val="a1"/>
    <w:uiPriority w:val="39"/>
    <w:rsid w:val="00701F1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3939</Words>
  <Characters>22454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Витвицкий</dc:creator>
  <cp:keywords/>
  <dc:description/>
  <cp:lastModifiedBy>Пожидаева Анастасия Александровна</cp:lastModifiedBy>
  <cp:revision>3</cp:revision>
  <dcterms:created xsi:type="dcterms:W3CDTF">2025-04-23T13:32:00Z</dcterms:created>
  <dcterms:modified xsi:type="dcterms:W3CDTF">2025-05-29T07:01:00Z</dcterms:modified>
</cp:coreProperties>
</file>